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FAD10">
      <w:pPr>
        <w:rPr>
          <w:rFonts w:ascii="黑体" w:hAnsi="黑体" w:eastAsia="黑体" w:cs="黑体"/>
          <w:sz w:val="32"/>
          <w:szCs w:val="32"/>
          <w:highlight w:val="none"/>
        </w:rPr>
      </w:pPr>
      <w:r>
        <w:rPr>
          <w:rFonts w:hint="eastAsia" w:ascii="黑体" w:hAnsi="黑体" w:eastAsia="黑体" w:cs="黑体"/>
          <w:sz w:val="32"/>
          <w:szCs w:val="32"/>
          <w:highlight w:val="none"/>
        </w:rPr>
        <w:t>附件 1</w:t>
      </w:r>
    </w:p>
    <w:p w14:paraId="5414F7A3">
      <w:pPr>
        <w:jc w:val="left"/>
        <w:rPr>
          <w:highlight w:val="none"/>
        </w:rPr>
      </w:pPr>
    </w:p>
    <w:p w14:paraId="24FC4A09">
      <w:pPr>
        <w:rPr>
          <w:rFonts w:cs="黑体"/>
          <w:szCs w:val="22"/>
          <w:highlight w:val="none"/>
        </w:rPr>
      </w:pPr>
      <w:bookmarkStart w:id="0" w:name="bmb_barcode"/>
      <w:bookmarkEnd w:id="0"/>
    </w:p>
    <w:p w14:paraId="03D3D264">
      <w:pPr>
        <w:rPr>
          <w:highlight w:val="none"/>
        </w:rPr>
      </w:pPr>
    </w:p>
    <w:p w14:paraId="505814F8">
      <w:pPr>
        <w:rPr>
          <w:highlight w:val="none"/>
        </w:rPr>
      </w:pPr>
    </w:p>
    <w:p w14:paraId="37BB835B">
      <w:pPr>
        <w:rPr>
          <w:highlight w:val="none"/>
        </w:rPr>
      </w:pPr>
    </w:p>
    <w:p w14:paraId="302F91A7">
      <w:pPr>
        <w:rPr>
          <w:highlight w:val="none"/>
        </w:rPr>
      </w:pPr>
    </w:p>
    <w:tbl>
      <w:tblPr>
        <w:tblStyle w:val="4"/>
        <w:tblW w:w="7824" w:type="dxa"/>
        <w:jc w:val="center"/>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7824"/>
      </w:tblGrid>
      <w:tr w14:paraId="2799B58A">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7824" w:type="dxa"/>
            <w:shd w:val="clear" w:color="auto" w:fill="auto"/>
            <w:vAlign w:val="center"/>
          </w:tcPr>
          <w:p w14:paraId="2E24771B">
            <w:pPr>
              <w:spacing w:line="300" w:lineRule="auto"/>
              <w:jc w:val="center"/>
              <w:rPr>
                <w:rFonts w:ascii="黑体" w:hAnsi="黑体" w:eastAsia="黑体"/>
                <w:b/>
                <w:kern w:val="0"/>
                <w:sz w:val="56"/>
                <w:szCs w:val="56"/>
                <w:highlight w:val="none"/>
              </w:rPr>
            </w:pPr>
            <w:r>
              <w:rPr>
                <w:rFonts w:hint="eastAsia" w:ascii="黑体" w:hAnsi="黑体" w:eastAsia="黑体"/>
                <w:b/>
                <w:kern w:val="0"/>
                <w:sz w:val="56"/>
                <w:szCs w:val="56"/>
                <w:highlight w:val="none"/>
              </w:rPr>
              <w:t>深圳市创科园区投资有限公司创新型产业用房租用申请表</w:t>
            </w:r>
          </w:p>
        </w:tc>
      </w:tr>
    </w:tbl>
    <w:p w14:paraId="4226A72E">
      <w:pPr>
        <w:rPr>
          <w:rFonts w:cs="黑体"/>
          <w:szCs w:val="22"/>
          <w:highlight w:val="none"/>
        </w:rPr>
      </w:pPr>
    </w:p>
    <w:p w14:paraId="24ACFB58">
      <w:pPr>
        <w:rPr>
          <w:highlight w:val="none"/>
        </w:rPr>
      </w:pPr>
    </w:p>
    <w:p w14:paraId="103F9FDD">
      <w:pPr>
        <w:tabs>
          <w:tab w:val="left" w:pos="3685"/>
        </w:tabs>
        <w:jc w:val="left"/>
        <w:rPr>
          <w:highlight w:val="none"/>
        </w:rPr>
      </w:pPr>
    </w:p>
    <w:p w14:paraId="2950C0DD">
      <w:pPr>
        <w:tabs>
          <w:tab w:val="left" w:pos="3685"/>
        </w:tabs>
        <w:jc w:val="left"/>
        <w:rPr>
          <w:highlight w:val="none"/>
        </w:rPr>
      </w:pPr>
    </w:p>
    <w:p w14:paraId="296EEF72">
      <w:pPr>
        <w:tabs>
          <w:tab w:val="left" w:pos="3685"/>
        </w:tabs>
        <w:ind w:firstLine="361" w:firstLineChars="150"/>
        <w:jc w:val="left"/>
        <w:rPr>
          <w:highlight w:val="none"/>
        </w:rPr>
      </w:pPr>
      <w:r>
        <w:rPr>
          <w:rFonts w:hint="eastAsia" w:ascii="黑体" w:hAnsi="黑体" w:eastAsia="黑体"/>
          <w:b/>
          <w:sz w:val="24"/>
          <w:szCs w:val="24"/>
          <w:highlight w:val="none"/>
        </w:rPr>
        <w:t xml:space="preserve">申请项目： </w:t>
      </w:r>
      <w:r>
        <w:rPr>
          <w:rFonts w:ascii="黑体" w:hAnsi="黑体" w:eastAsia="黑体"/>
          <w:b/>
          <w:sz w:val="24"/>
          <w:szCs w:val="24"/>
          <w:highlight w:val="none"/>
        </w:rPr>
        <w:t xml:space="preserve"> </w:t>
      </w:r>
    </w:p>
    <w:tbl>
      <w:tblPr>
        <w:tblStyle w:val="4"/>
        <w:tblW w:w="7860" w:type="dxa"/>
        <w:jc w:val="center"/>
        <w:tblLayout w:type="fixed"/>
        <w:tblCellMar>
          <w:top w:w="0" w:type="dxa"/>
          <w:left w:w="108" w:type="dxa"/>
          <w:bottom w:w="0" w:type="dxa"/>
          <w:right w:w="108" w:type="dxa"/>
        </w:tblCellMar>
      </w:tblPr>
      <w:tblGrid>
        <w:gridCol w:w="1345"/>
        <w:gridCol w:w="3116"/>
        <w:gridCol w:w="1417"/>
        <w:gridCol w:w="708"/>
        <w:gridCol w:w="1274"/>
      </w:tblGrid>
      <w:tr w14:paraId="4CA0035C">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5C94EC85">
            <w:pPr>
              <w:jc w:val="left"/>
              <w:rPr>
                <w:rFonts w:ascii="黑体" w:hAnsi="黑体" w:eastAsia="黑体"/>
                <w:szCs w:val="22"/>
                <w:highlight w:val="none"/>
              </w:rPr>
            </w:pPr>
            <w:r>
              <w:rPr>
                <w:rFonts w:hint="eastAsia" w:ascii="黑体" w:hAnsi="黑体" w:eastAsia="黑体"/>
                <w:b/>
                <w:sz w:val="24"/>
                <w:szCs w:val="24"/>
                <w:highlight w:val="none"/>
              </w:rPr>
              <w:t>申请单位：</w:t>
            </w:r>
          </w:p>
        </w:tc>
        <w:tc>
          <w:tcPr>
            <w:tcW w:w="5241" w:type="dxa"/>
            <w:gridSpan w:val="3"/>
            <w:tcBorders>
              <w:top w:val="single" w:color="auto" w:sz="4" w:space="0"/>
              <w:left w:val="nil"/>
              <w:right w:val="nil"/>
            </w:tcBorders>
            <w:tcMar>
              <w:top w:w="0" w:type="dxa"/>
              <w:left w:w="0" w:type="dxa"/>
              <w:bottom w:w="0" w:type="dxa"/>
              <w:right w:w="0" w:type="dxa"/>
            </w:tcMar>
            <w:vAlign w:val="bottom"/>
          </w:tcPr>
          <w:p w14:paraId="6BD3EAFC">
            <w:pPr>
              <w:rPr>
                <w:rFonts w:ascii="宋体" w:hAnsi="宋体"/>
                <w:kern w:val="0"/>
                <w:sz w:val="24"/>
                <w:szCs w:val="24"/>
                <w:highlight w:val="none"/>
              </w:rPr>
            </w:pPr>
            <w:bookmarkStart w:id="1" w:name="oncname"/>
            <w:bookmarkEnd w:id="1"/>
            <w:r>
              <w:rPr>
                <w:rFonts w:hint="eastAsia" w:ascii="宋体" w:hAnsi="宋体"/>
                <w:kern w:val="0"/>
                <w:sz w:val="24"/>
                <w:szCs w:val="24"/>
                <w:highlight w:val="none"/>
              </w:rPr>
              <w:fldChar w:fldCharType="begin"/>
            </w:r>
            <w:r>
              <w:rPr>
                <w:rFonts w:hint="eastAsia" w:ascii="宋体" w:hAnsi="宋体"/>
                <w:kern w:val="0"/>
                <w:sz w:val="24"/>
                <w:szCs w:val="24"/>
                <w:highlight w:val="none"/>
              </w:rPr>
              <w:instrText xml:space="preserve"> MERGEFIELD  $data.ITEM_COMP_NAME  \* MERGEFORMAT </w:instrText>
            </w:r>
            <w:r>
              <w:rPr>
                <w:rFonts w:hint="eastAsia" w:ascii="宋体" w:hAnsi="宋体"/>
                <w:kern w:val="0"/>
                <w:sz w:val="24"/>
                <w:szCs w:val="24"/>
                <w:highlight w:val="none"/>
              </w:rPr>
              <w:fldChar w:fldCharType="end"/>
            </w:r>
          </w:p>
        </w:tc>
        <w:tc>
          <w:tcPr>
            <w:tcW w:w="1274" w:type="dxa"/>
            <w:tcBorders>
              <w:top w:val="single" w:color="auto" w:sz="4" w:space="0"/>
              <w:left w:val="nil"/>
              <w:bottom w:val="single" w:color="auto" w:sz="4" w:space="0"/>
              <w:right w:val="nil"/>
            </w:tcBorders>
            <w:vAlign w:val="bottom"/>
          </w:tcPr>
          <w:p w14:paraId="34A73E4D">
            <w:pPr>
              <w:ind w:firstLine="120" w:firstLineChars="50"/>
              <w:rPr>
                <w:rFonts w:ascii="黑体" w:hAnsi="黑体" w:eastAsia="黑体"/>
                <w:sz w:val="24"/>
                <w:szCs w:val="24"/>
                <w:highlight w:val="none"/>
              </w:rPr>
            </w:pPr>
            <w:r>
              <w:rPr>
                <w:rFonts w:hint="eastAsia" w:ascii="黑体" w:hAnsi="黑体" w:eastAsia="黑体"/>
                <w:b/>
                <w:sz w:val="24"/>
                <w:szCs w:val="24"/>
                <w:highlight w:val="none"/>
              </w:rPr>
              <w:t>（盖章）</w:t>
            </w:r>
          </w:p>
        </w:tc>
      </w:tr>
      <w:tr w14:paraId="436D1A23">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6B82C2B9">
            <w:pPr>
              <w:jc w:val="left"/>
              <w:rPr>
                <w:rFonts w:ascii="黑体" w:hAnsi="黑体" w:eastAsia="黑体"/>
                <w:szCs w:val="22"/>
                <w:highlight w:val="none"/>
              </w:rPr>
            </w:pPr>
            <w:r>
              <w:rPr>
                <w:rFonts w:hint="eastAsia" w:ascii="黑体" w:hAnsi="黑体" w:eastAsia="黑体"/>
                <w:b/>
                <w:sz w:val="24"/>
                <w:szCs w:val="24"/>
                <w:highlight w:val="none"/>
              </w:rPr>
              <w:t>单位地址：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14:paraId="6BD1850F">
            <w:pPr>
              <w:rPr>
                <w:rFonts w:ascii="宋体" w:hAnsi="宋体"/>
                <w:kern w:val="0"/>
                <w:sz w:val="24"/>
                <w:szCs w:val="24"/>
                <w:highlight w:val="none"/>
              </w:rPr>
            </w:pPr>
            <w:bookmarkStart w:id="2" w:name="address1"/>
            <w:bookmarkEnd w:id="2"/>
          </w:p>
        </w:tc>
      </w:tr>
      <w:tr w14:paraId="7ED5BCB6">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1CD88D56">
            <w:pPr>
              <w:jc w:val="left"/>
              <w:rPr>
                <w:rFonts w:ascii="黑体" w:hAnsi="黑体" w:eastAsia="黑体"/>
                <w:b/>
                <w:sz w:val="24"/>
                <w:szCs w:val="24"/>
                <w:highlight w:val="none"/>
              </w:rPr>
            </w:pPr>
            <w:r>
              <w:rPr>
                <w:rFonts w:hint="eastAsia" w:ascii="黑体" w:hAnsi="黑体" w:eastAsia="黑体"/>
                <w:b/>
                <w:sz w:val="24"/>
                <w:szCs w:val="24"/>
                <w:highlight w:val="none"/>
              </w:rPr>
              <w:t>联 系 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3E48EFA6">
            <w:pPr>
              <w:rPr>
                <w:rFonts w:ascii="宋体" w:hAnsi="宋体"/>
                <w:kern w:val="0"/>
                <w:sz w:val="24"/>
                <w:szCs w:val="24"/>
                <w:highlight w:val="none"/>
              </w:rPr>
            </w:pPr>
          </w:p>
        </w:tc>
        <w:tc>
          <w:tcPr>
            <w:tcW w:w="1417" w:type="dxa"/>
            <w:tcBorders>
              <w:top w:val="single" w:color="auto" w:sz="4" w:space="0"/>
              <w:left w:val="nil"/>
              <w:bottom w:val="nil"/>
              <w:right w:val="nil"/>
            </w:tcBorders>
            <w:tcMar>
              <w:top w:w="0" w:type="dxa"/>
              <w:left w:w="0" w:type="dxa"/>
              <w:bottom w:w="0" w:type="dxa"/>
              <w:right w:w="0" w:type="dxa"/>
            </w:tcMar>
            <w:vAlign w:val="bottom"/>
          </w:tcPr>
          <w:p w14:paraId="0701B138">
            <w:pPr>
              <w:ind w:right="-4" w:rightChars="-2"/>
              <w:jc w:val="right"/>
              <w:rPr>
                <w:rFonts w:ascii="黑体" w:hAnsi="黑体" w:eastAsia="黑体"/>
                <w:b/>
                <w:sz w:val="24"/>
                <w:szCs w:val="24"/>
                <w:highlight w:val="none"/>
              </w:rPr>
            </w:pPr>
            <w:r>
              <w:rPr>
                <w:rFonts w:hint="eastAsia" w:ascii="黑体" w:hAnsi="黑体" w:eastAsia="黑体"/>
                <w:b/>
                <w:sz w:val="24"/>
                <w:szCs w:val="24"/>
                <w:highlight w:val="none"/>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72264CAC">
            <w:pPr>
              <w:jc w:val="left"/>
              <w:rPr>
                <w:rFonts w:ascii="宋体" w:hAnsi="宋体"/>
                <w:kern w:val="0"/>
                <w:sz w:val="24"/>
                <w:szCs w:val="24"/>
                <w:highlight w:val="none"/>
              </w:rPr>
            </w:pPr>
          </w:p>
        </w:tc>
      </w:tr>
      <w:tr w14:paraId="6DEC710A">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149B8E80">
            <w:pPr>
              <w:jc w:val="left"/>
              <w:rPr>
                <w:rFonts w:ascii="黑体" w:hAnsi="黑体" w:eastAsia="黑体"/>
                <w:b/>
                <w:sz w:val="24"/>
                <w:szCs w:val="24"/>
                <w:highlight w:val="none"/>
              </w:rPr>
            </w:pPr>
            <w:r>
              <w:rPr>
                <w:rFonts w:hint="eastAsia" w:ascii="黑体" w:hAnsi="黑体" w:eastAsia="黑体"/>
                <w:b/>
                <w:sz w:val="24"/>
                <w:szCs w:val="24"/>
                <w:highlight w:val="none"/>
              </w:rPr>
              <w:t>电子邮箱：</w:t>
            </w:r>
          </w:p>
        </w:tc>
        <w:tc>
          <w:tcPr>
            <w:tcW w:w="6515" w:type="dxa"/>
            <w:gridSpan w:val="4"/>
            <w:tcBorders>
              <w:top w:val="nil"/>
              <w:left w:val="nil"/>
              <w:bottom w:val="single" w:color="auto" w:sz="4" w:space="0"/>
              <w:right w:val="nil"/>
            </w:tcBorders>
            <w:tcMar>
              <w:top w:w="0" w:type="dxa"/>
              <w:left w:w="0" w:type="dxa"/>
              <w:bottom w:w="0" w:type="dxa"/>
              <w:right w:w="0" w:type="dxa"/>
            </w:tcMar>
            <w:vAlign w:val="bottom"/>
          </w:tcPr>
          <w:p w14:paraId="48D3F276">
            <w:pPr>
              <w:rPr>
                <w:rFonts w:ascii="宋体" w:hAnsi="宋体"/>
                <w:kern w:val="0"/>
                <w:sz w:val="24"/>
                <w:szCs w:val="24"/>
                <w:highlight w:val="none"/>
              </w:rPr>
            </w:pPr>
          </w:p>
        </w:tc>
      </w:tr>
      <w:tr w14:paraId="62D9A62F">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24C1DD00">
            <w:pPr>
              <w:jc w:val="left"/>
              <w:rPr>
                <w:rFonts w:ascii="黑体" w:hAnsi="黑体" w:eastAsia="黑体"/>
                <w:b/>
                <w:sz w:val="24"/>
                <w:szCs w:val="24"/>
                <w:highlight w:val="none"/>
              </w:rPr>
            </w:pPr>
            <w:r>
              <w:rPr>
                <w:rFonts w:hint="eastAsia" w:ascii="黑体" w:hAnsi="黑体" w:eastAsia="黑体"/>
                <w:b/>
                <w:sz w:val="24"/>
                <w:szCs w:val="24"/>
                <w:highlight w:val="none"/>
              </w:rPr>
              <w:t>单位网址：</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3E3EC64D">
            <w:pPr>
              <w:rPr>
                <w:rFonts w:ascii="宋体" w:hAnsi="宋体"/>
                <w:kern w:val="0"/>
                <w:sz w:val="24"/>
                <w:szCs w:val="24"/>
                <w:highlight w:val="none"/>
              </w:rPr>
            </w:pPr>
            <w:bookmarkStart w:id="3" w:name="http"/>
            <w:bookmarkEnd w:id="3"/>
          </w:p>
        </w:tc>
        <w:tc>
          <w:tcPr>
            <w:tcW w:w="1417" w:type="dxa"/>
            <w:tcBorders>
              <w:top w:val="single" w:color="auto" w:sz="4" w:space="0"/>
              <w:left w:val="nil"/>
              <w:bottom w:val="nil"/>
              <w:right w:val="nil"/>
            </w:tcBorders>
            <w:tcMar>
              <w:top w:w="0" w:type="dxa"/>
              <w:left w:w="0" w:type="dxa"/>
              <w:bottom w:w="0" w:type="dxa"/>
              <w:right w:w="0" w:type="dxa"/>
            </w:tcMar>
            <w:vAlign w:val="bottom"/>
          </w:tcPr>
          <w:p w14:paraId="00F71251">
            <w:pPr>
              <w:ind w:right="-4" w:rightChars="-2"/>
              <w:jc w:val="right"/>
              <w:rPr>
                <w:rFonts w:ascii="黑体" w:hAnsi="黑体" w:eastAsia="黑体"/>
                <w:b/>
                <w:sz w:val="24"/>
                <w:szCs w:val="24"/>
                <w:highlight w:val="none"/>
              </w:rPr>
            </w:pPr>
            <w:r>
              <w:rPr>
                <w:rFonts w:hint="eastAsia" w:ascii="黑体" w:hAnsi="黑体" w:eastAsia="黑体"/>
                <w:b/>
                <w:sz w:val="24"/>
                <w:szCs w:val="24"/>
                <w:highlight w:val="none"/>
              </w:rPr>
              <w:t>申请日期：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14D4E4D0">
            <w:pPr>
              <w:jc w:val="left"/>
              <w:rPr>
                <w:rFonts w:ascii="宋体" w:hAnsi="宋体"/>
                <w:kern w:val="0"/>
                <w:sz w:val="24"/>
                <w:szCs w:val="24"/>
                <w:highlight w:val="none"/>
              </w:rPr>
            </w:pPr>
            <w:bookmarkStart w:id="4" w:name="prp_submit_date_year"/>
            <w:bookmarkEnd w:id="4"/>
            <w:bookmarkStart w:id="5" w:name="prp_submit_date_month"/>
            <w:bookmarkEnd w:id="5"/>
            <w:bookmarkStart w:id="6" w:name="prp_submit_date_day"/>
            <w:bookmarkEnd w:id="6"/>
            <w:r>
              <w:rPr>
                <w:rFonts w:hint="eastAsia" w:ascii="宋体" w:hAnsi="宋体"/>
                <w:sz w:val="24"/>
                <w:highlight w:val="none"/>
              </w:rPr>
              <w:fldChar w:fldCharType="begin"/>
            </w:r>
            <w:r>
              <w:rPr>
                <w:rFonts w:hint="eastAsia" w:ascii="宋体" w:hAnsi="宋体"/>
                <w:sz w:val="24"/>
                <w:highlight w:val="none"/>
              </w:rPr>
              <w:instrText xml:space="preserve"> MERGEFIELD  $fmt.d($proj.CREATED)  \* MERGEFORMAT </w:instrText>
            </w:r>
            <w:r>
              <w:rPr>
                <w:rFonts w:hint="eastAsia" w:ascii="宋体" w:hAnsi="宋体"/>
                <w:sz w:val="24"/>
                <w:highlight w:val="none"/>
              </w:rPr>
              <w:fldChar w:fldCharType="end"/>
            </w:r>
          </w:p>
        </w:tc>
      </w:tr>
    </w:tbl>
    <w:p w14:paraId="0360D386">
      <w:pPr>
        <w:rPr>
          <w:rFonts w:cs="黑体"/>
          <w:szCs w:val="22"/>
          <w:highlight w:val="none"/>
        </w:rPr>
      </w:pPr>
    </w:p>
    <w:p w14:paraId="4E836E84">
      <w:pPr>
        <w:rPr>
          <w:highlight w:val="none"/>
        </w:rPr>
      </w:pPr>
    </w:p>
    <w:p w14:paraId="3A06B51F">
      <w:pPr>
        <w:rPr>
          <w:highlight w:val="none"/>
        </w:rPr>
      </w:pPr>
    </w:p>
    <w:p w14:paraId="4504EB31">
      <w:pPr>
        <w:rPr>
          <w:highlight w:val="none"/>
        </w:rPr>
      </w:pPr>
    </w:p>
    <w:p w14:paraId="17CFB83C">
      <w:pPr>
        <w:rPr>
          <w:highlight w:val="none"/>
        </w:rPr>
      </w:pPr>
    </w:p>
    <w:p w14:paraId="5873B7E6">
      <w:pPr>
        <w:rPr>
          <w:highlight w:val="none"/>
        </w:rPr>
      </w:pPr>
    </w:p>
    <w:p w14:paraId="1A1D7C19">
      <w:pPr>
        <w:rPr>
          <w:highlight w:val="none"/>
        </w:rPr>
      </w:pPr>
    </w:p>
    <w:p w14:paraId="3358EE01">
      <w:pPr>
        <w:spacing w:line="300" w:lineRule="auto"/>
        <w:jc w:val="center"/>
        <w:rPr>
          <w:highlight w:val="none"/>
        </w:rPr>
      </w:pPr>
      <w:r>
        <w:rPr>
          <w:highlight w:val="none"/>
        </w:rPr>
        <w:br w:type="page"/>
      </w:r>
    </w:p>
    <w:p w14:paraId="1C53FF6F">
      <w:pPr>
        <w:jc w:val="center"/>
        <w:rPr>
          <w:rFonts w:ascii="宋体"/>
          <w:b/>
          <w:sz w:val="44"/>
          <w:szCs w:val="44"/>
          <w:highlight w:val="none"/>
        </w:rPr>
      </w:pPr>
      <w:r>
        <w:rPr>
          <w:rFonts w:hint="eastAsia" w:ascii="宋体" w:hAnsi="宋体"/>
          <w:b/>
          <w:sz w:val="44"/>
          <w:szCs w:val="44"/>
          <w:highlight w:val="none"/>
        </w:rPr>
        <w:t>填表承诺书</w:t>
      </w:r>
    </w:p>
    <w:p w14:paraId="0A3DD917">
      <w:pPr>
        <w:spacing w:line="420" w:lineRule="exact"/>
        <w:ind w:firstLine="627" w:firstLineChars="224"/>
        <w:rPr>
          <w:rFonts w:ascii="宋体"/>
          <w:sz w:val="28"/>
          <w:szCs w:val="28"/>
          <w:highlight w:val="none"/>
        </w:rPr>
      </w:pPr>
    </w:p>
    <w:p w14:paraId="780C98D4">
      <w:pPr>
        <w:spacing w:line="420" w:lineRule="exact"/>
        <w:ind w:firstLine="560" w:firstLineChars="200"/>
        <w:rPr>
          <w:rFonts w:ascii="宋体" w:cs="宋体"/>
          <w:kern w:val="0"/>
          <w:sz w:val="28"/>
          <w:szCs w:val="28"/>
          <w:highlight w:val="none"/>
          <w:lang w:val="zh-CN"/>
        </w:rPr>
      </w:pPr>
      <w:r>
        <w:rPr>
          <w:rFonts w:hint="eastAsia" w:ascii="宋体" w:hAnsi="宋体"/>
          <w:sz w:val="28"/>
          <w:szCs w:val="28"/>
          <w:highlight w:val="none"/>
        </w:rPr>
        <w:t>本单位（人）承诺遵守</w:t>
      </w:r>
      <w:r>
        <w:rPr>
          <w:rFonts w:hint="eastAsia" w:ascii="宋体" w:hAnsi="宋体" w:cs="宋体"/>
          <w:kern w:val="0"/>
          <w:sz w:val="28"/>
          <w:szCs w:val="28"/>
          <w:highlight w:val="none"/>
          <w:lang w:val="zh-CN"/>
        </w:rPr>
        <w:t>《深圳经济特区高新技术产业园区条例》以及填表说明等相关文件规定，并自愿作出以下声明：</w:t>
      </w:r>
    </w:p>
    <w:p w14:paraId="7FCE0DFB">
      <w:pPr>
        <w:spacing w:line="420" w:lineRule="exact"/>
        <w:ind w:firstLine="560" w:firstLineChars="200"/>
        <w:rPr>
          <w:rFonts w:ascii="宋体" w:cs="宋体"/>
          <w:kern w:val="0"/>
          <w:sz w:val="28"/>
          <w:szCs w:val="28"/>
          <w:highlight w:val="none"/>
          <w:lang w:val="zh-CN"/>
        </w:rPr>
      </w:pPr>
      <w:r>
        <w:rPr>
          <w:rFonts w:hint="eastAsia" w:ascii="宋体" w:hAnsi="宋体" w:cs="宋体"/>
          <w:kern w:val="0"/>
          <w:sz w:val="28"/>
          <w:szCs w:val="28"/>
          <w:highlight w:val="none"/>
          <w:lang w:val="zh-CN"/>
        </w:rPr>
        <w:t>1、本单位（人）对本申请材料的合法性、真实性、准确性和完整性负责。如有虚假，本单位依法承担相应的法律责任并承诺退出所租赁创新型产业用房。</w:t>
      </w:r>
    </w:p>
    <w:p w14:paraId="06CFF577">
      <w:pPr>
        <w:spacing w:line="420" w:lineRule="exact"/>
        <w:ind w:firstLine="560" w:firstLineChars="200"/>
        <w:rPr>
          <w:rFonts w:ascii="宋体" w:cs="宋体"/>
          <w:kern w:val="0"/>
          <w:sz w:val="28"/>
          <w:szCs w:val="28"/>
          <w:highlight w:val="none"/>
          <w:lang w:val="zh-CN"/>
        </w:rPr>
      </w:pPr>
      <w:r>
        <w:rPr>
          <w:rFonts w:hint="eastAsia" w:ascii="宋体" w:hAnsi="宋体" w:cs="宋体"/>
          <w:kern w:val="0"/>
          <w:sz w:val="28"/>
          <w:szCs w:val="28"/>
          <w:highlight w:val="none"/>
          <w:lang w:val="zh-CN"/>
        </w:rPr>
        <w:t xml:space="preserve">2、本单位（人）同意将本申请材料向审批工作人员和评审人员公开，对审批或者评审过程中泄露的信息，深圳市创科园区投资有限公司免予承担责任。 </w:t>
      </w:r>
    </w:p>
    <w:p w14:paraId="669C7034">
      <w:pPr>
        <w:spacing w:line="420" w:lineRule="exact"/>
        <w:ind w:firstLine="560" w:firstLineChars="200"/>
        <w:rPr>
          <w:rFonts w:ascii="宋体" w:hAnsi="宋体" w:cs="宋体"/>
          <w:kern w:val="0"/>
          <w:sz w:val="28"/>
          <w:szCs w:val="28"/>
          <w:highlight w:val="none"/>
        </w:rPr>
      </w:pPr>
      <w:r>
        <w:rPr>
          <w:rFonts w:hint="eastAsia" w:ascii="宋体" w:hAnsi="宋体" w:cs="宋体"/>
          <w:kern w:val="0"/>
          <w:sz w:val="28"/>
          <w:szCs w:val="28"/>
          <w:highlight w:val="none"/>
          <w:lang w:val="zh-CN"/>
        </w:rPr>
        <w:t>3、本单位（人）承诺本单位近5年内未发生重大安全、重大质量事故和严重环境违法、科研严重失信行为，且未列入科研诚信异常名录、经营异常名录和严重违法失信企业名单。</w:t>
      </w:r>
    </w:p>
    <w:p w14:paraId="786F879F">
      <w:pPr>
        <w:spacing w:line="420" w:lineRule="exact"/>
        <w:ind w:firstLine="560" w:firstLineChars="200"/>
        <w:rPr>
          <w:rFonts w:ascii="宋体" w:cs="宋体"/>
          <w:kern w:val="0"/>
          <w:sz w:val="28"/>
          <w:szCs w:val="28"/>
          <w:highlight w:val="none"/>
        </w:rPr>
      </w:pPr>
      <w:r>
        <w:rPr>
          <w:rFonts w:hint="eastAsia" w:ascii="宋体" w:cs="宋体"/>
          <w:kern w:val="0"/>
          <w:sz w:val="28"/>
          <w:szCs w:val="28"/>
          <w:highlight w:val="none"/>
        </w:rPr>
        <w:t>4、</w:t>
      </w:r>
      <w:r>
        <w:rPr>
          <w:rFonts w:hint="eastAsia" w:ascii="宋体" w:cs="宋体"/>
          <w:kern w:val="0"/>
          <w:sz w:val="28"/>
          <w:szCs w:val="28"/>
          <w:highlight w:val="none"/>
          <w:lang w:val="zh-CN"/>
        </w:rPr>
        <w:t>未曾在深圳购买产业用地</w:t>
      </w:r>
      <w:r>
        <w:rPr>
          <w:rFonts w:hint="eastAsia" w:ascii="宋体" w:cs="宋体"/>
          <w:kern w:val="0"/>
          <w:sz w:val="28"/>
          <w:szCs w:val="28"/>
          <w:highlight w:val="none"/>
        </w:rPr>
        <w:t>，或购买产业用地但未</w:t>
      </w:r>
      <w:r>
        <w:rPr>
          <w:rFonts w:hint="eastAsia" w:ascii="宋体" w:cs="宋体"/>
          <w:kern w:val="0"/>
          <w:sz w:val="28"/>
          <w:szCs w:val="28"/>
          <w:highlight w:val="none"/>
          <w:lang w:val="zh-CN"/>
        </w:rPr>
        <w:t>办理产业用房建设竣工验收</w:t>
      </w:r>
      <w:r>
        <w:rPr>
          <w:rFonts w:hint="eastAsia" w:ascii="宋体" w:cs="宋体"/>
          <w:kern w:val="0"/>
          <w:sz w:val="28"/>
          <w:szCs w:val="28"/>
          <w:highlight w:val="none"/>
        </w:rPr>
        <w:t>。</w:t>
      </w:r>
    </w:p>
    <w:p w14:paraId="0ECCBE58">
      <w:pPr>
        <w:spacing w:line="420" w:lineRule="exact"/>
        <w:ind w:firstLine="560" w:firstLineChars="200"/>
        <w:rPr>
          <w:rFonts w:ascii="宋体" w:cs="宋体"/>
          <w:kern w:val="0"/>
          <w:sz w:val="28"/>
          <w:szCs w:val="28"/>
          <w:highlight w:val="none"/>
          <w:lang w:val="zh-CN"/>
        </w:rPr>
      </w:pPr>
      <w:r>
        <w:rPr>
          <w:rFonts w:hint="eastAsia" w:ascii="宋体" w:hAnsi="宋体" w:cs="宋体"/>
          <w:kern w:val="0"/>
          <w:sz w:val="28"/>
          <w:szCs w:val="28"/>
          <w:highlight w:val="none"/>
        </w:rPr>
        <w:t>5</w:t>
      </w:r>
      <w:r>
        <w:rPr>
          <w:rFonts w:hint="eastAsia" w:ascii="宋体" w:hAnsi="宋体" w:cs="宋体"/>
          <w:kern w:val="0"/>
          <w:sz w:val="28"/>
          <w:szCs w:val="28"/>
          <w:highlight w:val="none"/>
          <w:lang w:val="zh-CN"/>
        </w:rPr>
        <w:t>、本申请材料仅为申请高新技术产业园区创新型产业用房，已自行备份，不再要求深圳市创科园区投资有限公司予以退还。</w:t>
      </w:r>
    </w:p>
    <w:p w14:paraId="4A64DF1B">
      <w:pPr>
        <w:spacing w:line="420" w:lineRule="exact"/>
        <w:ind w:firstLine="627" w:firstLineChars="224"/>
        <w:rPr>
          <w:rFonts w:ascii="宋体" w:cs="宋体"/>
          <w:kern w:val="0"/>
          <w:sz w:val="28"/>
          <w:szCs w:val="28"/>
          <w:highlight w:val="none"/>
          <w:lang w:val="zh-CN"/>
        </w:rPr>
      </w:pPr>
      <w:r>
        <w:rPr>
          <w:rFonts w:hint="eastAsia" w:ascii="宋体" w:hAnsi="宋体" w:cs="宋体"/>
          <w:kern w:val="0"/>
          <w:sz w:val="28"/>
          <w:szCs w:val="28"/>
          <w:highlight w:val="none"/>
          <w:lang w:val="zh-CN"/>
        </w:rPr>
        <w:t>特此承诺。</w:t>
      </w:r>
    </w:p>
    <w:p w14:paraId="77CF98FC">
      <w:pPr>
        <w:rPr>
          <w:rFonts w:cs="黑体"/>
          <w:szCs w:val="22"/>
          <w:highlight w:val="none"/>
        </w:rPr>
      </w:pPr>
    </w:p>
    <w:p w14:paraId="23EA5B5D">
      <w:pPr>
        <w:rPr>
          <w:highlight w:val="none"/>
        </w:rPr>
      </w:pPr>
    </w:p>
    <w:p w14:paraId="6D86AE09">
      <w:pPr>
        <w:rPr>
          <w:highlight w:val="none"/>
        </w:rPr>
      </w:pPr>
    </w:p>
    <w:p w14:paraId="2875E66A">
      <w:pPr>
        <w:spacing w:before="4" w:line="262" w:lineRule="auto"/>
        <w:ind w:left="5445" w:right="2414"/>
        <w:rPr>
          <w:rFonts w:ascii="PMingLiU" w:hAnsi="PMingLiU" w:eastAsia="PMingLiU" w:cs="PMingLiU"/>
          <w:sz w:val="28"/>
          <w:szCs w:val="28"/>
          <w:highlight w:val="none"/>
        </w:rPr>
      </w:pPr>
    </w:p>
    <w:p w14:paraId="319F7301">
      <w:pPr>
        <w:spacing w:line="420" w:lineRule="exact"/>
        <w:ind w:firstLine="1400" w:firstLineChars="500"/>
        <w:jc w:val="center"/>
        <w:rPr>
          <w:highlight w:val="none"/>
        </w:rPr>
      </w:pPr>
      <w:r>
        <w:rPr>
          <w:rFonts w:hint="eastAsia" w:ascii="宋体" w:hAnsi="宋体" w:cs="宋体"/>
          <w:kern w:val="0"/>
          <w:sz w:val="28"/>
          <w:szCs w:val="28"/>
          <w:highlight w:val="none"/>
          <w:lang w:val="zh-CN"/>
        </w:rPr>
        <w:t>法定代表人（或者被委托人）/个人签字</w:t>
      </w:r>
      <w:r>
        <w:rPr>
          <w:highlight w:val="none"/>
        </w:rPr>
        <mc:AlternateContent>
          <mc:Choice Requires="wpg">
            <w:drawing>
              <wp:inline distT="0" distB="0" distL="114300" distR="114300">
                <wp:extent cx="1442720" cy="10795"/>
                <wp:effectExtent l="0" t="0" r="0" b="0"/>
                <wp:docPr id="16" name="Group 14"/>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17" name="Group 15"/>
                        <wpg:cNvGrpSpPr/>
                        <wpg:grpSpPr>
                          <a:xfrm>
                            <a:off x="9" y="9"/>
                            <a:ext cx="2255" cy="2"/>
                            <a:chOff x="9" y="9"/>
                            <a:chExt cx="2255" cy="2"/>
                          </a:xfrm>
                        </wpg:grpSpPr>
                        <wps:wsp>
                          <wps:cNvPr id="1" name="Freeform 16"/>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id="Group 14"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Agm7HItgIAAFAHAAAOAAAAZHJzL2Uyb0RvYy54bWy1Vctu2zAQ&#10;vBfoPxC8N7IFJ24E2znUSS5FGyDpBzAUJRLgCyRt2X/fJSnJr6ZIW9QHeSUud2eHs8vF3U5JtGXO&#10;C6OXeHo1wYhpamqh2yX+8fLw6TNGPhBdE2k0W+I98/hu9fHDorMVKw03smYOQRDtq84uMQ/BVkXh&#10;KWeK+CtjmYbFxjhFAry6tqgd6SC6kkU5mdwUnXG1dYYy7+HrOi/iPqJ7T0DTNIKytaEbxXTIUR2T&#10;JEBJngvr8SqhbRpGw/em8SwgucRQaUhPSAL2a3wWqwWpWkcsF7SHQN4D4awmRYSGpGOoNQkEbZy4&#10;CKUEdcabJlxRo4pcSGIEqphOzrh5dGZjUy1t1bV2JB0O6oz1vw5Lv22fHBI1KOEGI00UnHhKi6az&#10;SE5n2wp8Hp19tk+u/9Dmt1jvrnEq/kMlaJdo3Y+0sl1AFD5OZ7NyXgLjFNamk/ntdaadcjibi12U&#10;3/f7StjVb5rHHcWQroioRhDjy3/mZ37GT6riD/m5xQg4uM31D/yU5fV1rrM8I+bE/ZiYkw1v8gIN&#10;6g+q8f+mmmdOLEti9FERg2oGUh4cY7HpEegoySR5jaLxlQf9/EIxJyW+wchYIKnoxodHZpLmyPar&#10;D5ALuq4eLMIHi+40mHEVLETidJukFrXGn4kO4oPP2675gAZhD975v8/hYNL8dsZYEiK0mCSaqFvi&#10;HJaDkXAps2UvJjmES4CHVamPvS6w5WUAF9OkphlTR8RH/GnzIKRMBEodAeXeRJTAWG9gnIIolYXR&#10;4HWbEHojRR33RJDeta9fpENbEkdr+vVNeuJmnQ9r4nn2S0tZ5JyR+l7XKOwtzBwNdw2OGBSrMZIM&#10;rqZoJXCBCPkeTyhPwinCdBjUFq1XU+9BrBvrRMth/k8TyrgCzZG8+1nS2zBoE2v9pRAn+fF78jpc&#10;hK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peoRy9QAAAADAQAADwAAAAAAAAABACAAAAAiAAAA&#10;ZHJzL2Rvd25yZXYueG1sUEsBAhQAFAAAAAgAh07iQCCbsci2AgAAUAcAAA4AAAAAAAAAAQAgAAAA&#10;IwEAAGRycy9lMm9Eb2MueG1sUEsFBgAAAAAGAAYAWQEAAEsGAAAAAA==&#10;">
                <o:lock v:ext="edit" aspectratio="f"/>
                <v:group id="Group 15" o:spid="_x0000_s1026" o:spt="203" style="position:absolute;left:9;top:9;height:2;width:2255;" coordorigin="9,9" coordsize="2255,2"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Freeform 16" o:spid="_x0000_s1026" o:spt="100" style="position:absolute;left:9;top:9;height:2;width:2255;" filled="f" stroked="t" coordsize="2255,2" o:gfxdata="UEsDBAoAAAAAAIdO4kAAAAAAAAAAAAAAAAAEAAAAZHJzL1BLAwQUAAAACACHTuJArXTCa7sAAADa&#10;AAAADwAAAGRycy9kb3ducmV2LnhtbEVPTWsCMRC9C/0PYQq9SM1qi9Z1s1KEQtWTWnoeN2OyuJks&#10;m1S3/74RCp6Gx/ucYtm7RlyoC7VnBeNRBoK48rpmo+Dr8PH8BiJEZI2NZ1LwSwGW5cOgwFz7K+/o&#10;so9GpBAOOSqwMba5lKGy5DCMfEucuJPvHMYEOyN1h9cU7ho5ybKpdFhzarDY0spSdd7/OAXvm9l6&#10;LvvhZGW+pX2ZHrevc7NV6ulxnC1AROrjXfzv/tRpPtxeuV1Z/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XTCa7sAAADa&#10;AAAADwAAAAAAAAABACAAAAAiAAAAZHJzL2Rvd25yZXYueG1sUEsBAhQAFAAAAAgAh07iQDMvBZ47&#10;AAAAOQAAABAAAAAAAAAAAQAgAAAACgEAAGRycy9zaGFwZXhtbC54bWxQSwUGAAAAAAYABgBbAQAA&#10;tAMAAAAA&#10;" path="m0,0l2255,0e">
                    <v:path o:connectlocs="0,0;2255,0" o:connectangles="0,0"/>
                    <v:fill on="f" focussize="0,0"/>
                    <v:stroke weight="0.85pt" color="#000000" joinstyle="round"/>
                    <v:imagedata o:title=""/>
                    <o:lock v:ext="edit" aspectratio="f"/>
                  </v:shape>
                </v:group>
                <w10:wrap type="none"/>
                <w10:anchorlock/>
              </v:group>
            </w:pict>
          </mc:Fallback>
        </mc:AlternateContent>
      </w:r>
    </w:p>
    <w:p w14:paraId="79719C3A">
      <w:pPr>
        <w:spacing w:line="420" w:lineRule="exact"/>
        <w:jc w:val="right"/>
        <w:rPr>
          <w:rFonts w:ascii="宋体" w:cs="宋体"/>
          <w:kern w:val="0"/>
          <w:sz w:val="28"/>
          <w:szCs w:val="28"/>
          <w:highlight w:val="none"/>
          <w:lang w:val="zh-CN"/>
        </w:rPr>
      </w:pPr>
      <w:r>
        <w:rPr>
          <w:rFonts w:hint="eastAsia" w:ascii="宋体" w:hAnsi="宋体" w:cs="宋体"/>
          <w:kern w:val="0"/>
          <w:sz w:val="28"/>
          <w:szCs w:val="28"/>
          <w:highlight w:val="none"/>
        </w:rPr>
        <w:t xml:space="preserve">                                  </w:t>
      </w:r>
      <w:r>
        <w:rPr>
          <w:rFonts w:hint="eastAsia" w:ascii="宋体" w:hAnsi="宋体" w:cs="宋体"/>
          <w:kern w:val="0"/>
          <w:sz w:val="28"/>
          <w:szCs w:val="28"/>
          <w:highlight w:val="none"/>
          <w:lang w:val="zh-CN"/>
        </w:rPr>
        <w:t>办公电话：</w:t>
      </w:r>
      <w:r>
        <w:rPr>
          <w:highlight w:val="none"/>
        </w:rPr>
        <mc:AlternateContent>
          <mc:Choice Requires="wpg">
            <w:drawing>
              <wp:inline distT="0" distB="0" distL="114300" distR="114300">
                <wp:extent cx="1442720" cy="10795"/>
                <wp:effectExtent l="0" t="0" r="0" b="0"/>
                <wp:docPr id="18" name="Group 17"/>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19" name="Group 18"/>
                        <wpg:cNvGrpSpPr/>
                        <wpg:grpSpPr>
                          <a:xfrm>
                            <a:off x="9" y="9"/>
                            <a:ext cx="2255" cy="2"/>
                            <a:chOff x="9" y="9"/>
                            <a:chExt cx="2255" cy="2"/>
                          </a:xfrm>
                        </wpg:grpSpPr>
                        <wps:wsp>
                          <wps:cNvPr id="4" name="Freeform 19"/>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id="Group 17"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D6QfzptQIAAFAHAAAOAAAAZHJzL2Uyb0RvYy54bWy1Vdtu3CAQ&#10;fa/Uf0C8N15bSZNYu5uHbpKXqo2U9AMIxgaJm4Bd7/59B7C9t6aKUtUP9mCGmTOHwzC/2yqJNsx5&#10;YfQClxczjJimphG6W+BfLw9fbjDygeiGSKPZAu+Yx3fLz5/mva1ZZbiRDXMIgmhf93aBeQi2LgpP&#10;OVPEXxjLNEy2xikSYOi6onGkh+hKFtVs9rXojWusM5R5D39XeRIPEd17Apq2FZStDF0rpkOO6pgk&#10;AUryXFiPlwlt2zIafratZwHJBYZKQ3pDErBf47tYzkndOWK5oAME8h4IJzUpIjQknUKtSCBo7cRZ&#10;KCWoM9604YIaVeRCEiNQRTk74ebRmbVNtXR139mJdNioE9Y/HJb+2Dw5JBpQAuy7Jgp2PKVF5XUk&#10;p7ddDT6Pzj7bJzf86PIo1rttnYpfqARtE627iVa2DYjCz/LysrqugHEKc+Xs+vYq00457M3ZKsrv&#10;h3UVrBoWJSzFmK6IqCYQ0+A/83N7ws/NB/iBGMDBba5/5Keqrq5yndUJMUfuh8QcLXiTFzigfq8a&#10;/2+qeebEsiRGHxUxqOZyJOXBMRYPPSpTdb1NXpNofO1BP39QzFGJbzAyFUhquvbhkZmkObL57kM+&#10;wM1oET5adKvBjBnBQiR2t1k6otb4E9FBfPB52zVv0Cjs0Tt/hxwOOs1fe4wlIUKLSaKJ+gXOYTkY&#10;CZcyG/ZikkM4B7iflfrQ6wxbngZwMc1yPhgpdUR8wJ82D0LKRKDUEVA+m4gSaOsttFMQpbLQGrzu&#10;EkJvpGjimgjSu+71m3RoQ2JrTU9UL+Q4crPOhxXxPPulqSxyzkhzrxsUdhZ6joa7BkcMijUYSQZX&#10;U7QSuECEfI8npJawi9AdRrVF69U0OxDr2jrRcej/ZUIZZ+BwJO+hlww2NNpUxXApxE5+OE5e+4tw&#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Cl6hHL1AAAAAMBAAAPAAAAAAAAAAEAIAAAACIAAABk&#10;cnMvZG93bnJldi54bWxQSwECFAAUAAAACACHTuJA+kH86bUCAABQBwAADgAAAAAAAAABACAAAAAj&#10;AQAAZHJzL2Uyb0RvYy54bWxQSwUGAAAAAAYABgBZAQAASgYAAAAA&#10;">
                <o:lock v:ext="edit" aspectratio="f"/>
                <v:group id="Group 18" o:spid="_x0000_s1026" o:spt="203" style="position:absolute;left:9;top:9;height:2;width:2255;" coordorigin="9,9" coordsize="2255,2"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Freeform 19" o:spid="_x0000_s1026" o:spt="100" style="position:absolute;left:9;top:9;height:2;width:2255;" filled="f" stroked="t" coordsize="2255,2" o:gfxdata="UEsDBAoAAAAAAIdO4kAAAAAAAAAAAAAAAAAEAAAAZHJzL1BLAwQUAAAACACHTuJAvQNh870AAADa&#10;AAAADwAAAGRycy9kb3ducmV2LnhtbEWPQWsCMRSE70L/Q3iFXqRmtaJ13awUoVDrSS09PzfPZHHz&#10;smxS3f77Rih4HGbmG6ZY9a4RF+pC7VnBeJSBIK68rtko+Dq8P7+CCBFZY+OZFPxSgFX5MCgw1/7K&#10;O7rsoxEJwiFHBTbGNpcyVJYchpFviZN38p3DmGRnpO7wmuCukZMsm0mHNacFiy2tLVXn/Y9T8PY5&#10;3yxkP5yszbe0L7PjdrowW6WeHsfZEkSkPt7D/+0PrWAKtyvpBsj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A2HzvQAA&#10;ANoAAAAPAAAAAAAAAAEAIAAAACIAAABkcnMvZG93bnJldi54bWxQSwECFAAUAAAACACHTuJAMy8F&#10;njsAAAA5AAAAEAAAAAAAAAABACAAAAAMAQAAZHJzL3NoYXBleG1sLnhtbFBLBQYAAAAABgAGAFsB&#10;AAC2AwAAAAA=&#10;" path="m0,0l2255,0e">
                    <v:path o:connectlocs="0,0;2255,0" o:connectangles="0,0"/>
                    <v:fill on="f" focussize="0,0"/>
                    <v:stroke weight="0.85pt" color="#000000" joinstyle="round"/>
                    <v:imagedata o:title=""/>
                    <o:lock v:ext="edit" aspectratio="f"/>
                  </v:shape>
                </v:group>
                <w10:wrap type="none"/>
                <w10:anchorlock/>
              </v:group>
            </w:pict>
          </mc:Fallback>
        </mc:AlternateContent>
      </w:r>
    </w:p>
    <w:p w14:paraId="0DD4C242">
      <w:pPr>
        <w:spacing w:line="420" w:lineRule="exact"/>
        <w:jc w:val="right"/>
        <w:rPr>
          <w:rFonts w:cs="黑体"/>
          <w:szCs w:val="22"/>
          <w:highlight w:val="none"/>
        </w:rPr>
      </w:pPr>
      <w:r>
        <w:rPr>
          <w:rFonts w:hint="eastAsia" w:ascii="宋体" w:hAnsi="宋体" w:cs="宋体"/>
          <w:kern w:val="0"/>
          <w:sz w:val="28"/>
          <w:szCs w:val="28"/>
          <w:highlight w:val="none"/>
        </w:rPr>
        <w:t xml:space="preserve">                                  </w:t>
      </w:r>
      <w:r>
        <w:rPr>
          <w:rFonts w:hint="eastAsia" w:ascii="宋体" w:hAnsi="宋体" w:cs="宋体"/>
          <w:kern w:val="0"/>
          <w:sz w:val="28"/>
          <w:szCs w:val="28"/>
          <w:highlight w:val="none"/>
          <w:lang w:val="zh-CN"/>
        </w:rPr>
        <w:t>移动电话：</w:t>
      </w:r>
      <w:r>
        <w:rPr>
          <w:highlight w:val="none"/>
        </w:rPr>
        <mc:AlternateContent>
          <mc:Choice Requires="wpg">
            <w:drawing>
              <wp:inline distT="0" distB="0" distL="114300" distR="114300">
                <wp:extent cx="1442720" cy="10795"/>
                <wp:effectExtent l="0" t="0" r="0" b="0"/>
                <wp:docPr id="20" name="Group 20"/>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21" name="Group 21"/>
                        <wpg:cNvGrpSpPr/>
                        <wpg:grpSpPr>
                          <a:xfrm>
                            <a:off x="9" y="9"/>
                            <a:ext cx="2255" cy="2"/>
                            <a:chOff x="9" y="9"/>
                            <a:chExt cx="2255" cy="2"/>
                          </a:xfrm>
                        </wpg:grpSpPr>
                        <wps:wsp>
                          <wps:cNvPr id="22" name="Freeform 22"/>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id="Group 20"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BiAnyFtQIAAFEHAAAOAAAAZHJzL2Uyb0RvYy54bWy1Vctu2zAQ&#10;vBfoPxC817KFpKmF2DnUSS5FGyDJBzAUJRLgCyRt2X/fJSnJr7oIUtQHeSUud2eHs8vbu62SaMOc&#10;F0Yv8GwyxYhpamqh2wV+fXn48g0jH4iuiTSaLfCOeXy3/PzptrMVKw03smYOQRDtq84uMA/BVkXh&#10;KWeK+ImxTMNiY5wiAV5dW9SOdBBdyaKcTr8WnXG1dYYy7+HrKi/iPqJ7T0DTNIKylaFrxXTIUR2T&#10;JEBJngvr8TKhbRpGw6+m8SwgucBQaUhPSAL2W3wWy1tStY5YLmgPgbwHwklNiggNScdQKxIIWjtx&#10;FkoJ6ow3TZhQo4pcSGIEqphNT7h5dGZtUy1t1bV2JB0O6oT1D4elPzdPDol6gUugRBMFJ57SIngH&#10;cjrbVuDz6OyzfXL9hza/xXq3jVPxHypB20TrbqSVbQOi8HF2dVXexPAU1mbTm/l1pp1yOJuzXZTf&#10;9/tK2NVvuok7iiFdEVGNIMaX/8zP7ISf2Qf4mWMEHMxz/QM/ZXl9nessT4g5cj8k5mjDRV6gQf1e&#10;Nf7fVPPMiWVJjD4qYlANnFBWzYNjLHY9KlMVnU1uo2p85UFAf5DMUY0XKBkrJBVd+/DITBId2fzw&#10;IXdwPViEDxbdajBjRrAQieNtmnrUGn+iOogPPpdd8wkNyh6883+fw8Go+euQsSREaDFJNFEHLZcO&#10;noORcCmzYS8mOYRzgPtVqQ+9zrDlZQAX06SuGVNHxAf8afMgpEwESh0B5eZElMBcb2CegiqVhdng&#10;dZsQeiNFHfdEkN61b9+lQxsSZ2v69V165GadDyviefZLS1nlnJH6Xtco7CwMHQ2XDY4YFKsxkgzu&#10;pmglcIEI+R5PKE/CKcJ4GNQWrTdT70Cta+tEy+ECSH2bfKA7knc/THobJm1irb8V4ig/fE9e+5tw&#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Cl6hHL1AAAAAMBAAAPAAAAAAAAAAEAIAAAACIAAABk&#10;cnMvZG93bnJldi54bWxQSwECFAAUAAAACACHTuJAYgJ8hbUCAABRBwAADgAAAAAAAAABACAAAAAj&#10;AQAAZHJzL2Uyb0RvYy54bWxQSwUGAAAAAAYABgBZAQAASgYAAAAA&#10;">
                <o:lock v:ext="edit" aspectratio="f"/>
                <v:group id="Group 21" o:spid="_x0000_s1026" o:spt="203" style="position:absolute;left:9;top:9;height:2;width:2255;" coordorigin="9,9" coordsize="2255,2"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Freeform 22" o:spid="_x0000_s1026" o:spt="100" style="position:absolute;left:9;top:9;height:2;width:2255;" filled="f" stroked="t" coordsize="2255,2" o:gfxdata="UEsDBAoAAAAAAIdO4kAAAAAAAAAAAAAAAAAEAAAAZHJzL1BLAwQUAAAACACHTuJAw3fGe74AAADb&#10;AAAADwAAAGRycy9kb3ducmV2LnhtbEWPQWsCMRSE70L/Q3iFXqRm3cq2rkYpQqHqqVY8v26eydLN&#10;y7JJdfvvjSB4HGbmG2a+7F0jTtSF2rOC8SgDQVx5XbNRsP/+eH4DESKyxsYzKfinAMvFw2COpfZn&#10;/qLTLhqRIBxKVGBjbEspQ2XJYRj5ljh5R985jEl2RuoOzwnuGplnWSEd1pwWLLa0slT97v6cgvfN&#10;63oq+2G+MgdpX4qf7WRqtko9PY6zGYhIfbyHb+1PrSDP4fol/QC5u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3fGe74A&#10;AADbAAAADwAAAAAAAAABACAAAAAiAAAAZHJzL2Rvd25yZXYueG1sUEsBAhQAFAAAAAgAh07iQDMv&#10;BZ47AAAAOQAAABAAAAAAAAAAAQAgAAAADQEAAGRycy9zaGFwZXhtbC54bWxQSwUGAAAAAAYABgBb&#10;AQAAtwMAAAAA&#10;" path="m0,0l2255,0e">
                    <v:path o:connectlocs="0,0;2255,0" o:connectangles="0,0"/>
                    <v:fill on="f" focussize="0,0"/>
                    <v:stroke weight="0.85pt" color="#000000" joinstyle="round"/>
                    <v:imagedata o:title=""/>
                    <o:lock v:ext="edit" aspectratio="f"/>
                  </v:shape>
                </v:group>
                <w10:wrap type="none"/>
                <w10:anchorlock/>
              </v:group>
            </w:pict>
          </mc:Fallback>
        </mc:AlternateContent>
      </w:r>
    </w:p>
    <w:p w14:paraId="33E3C2AB">
      <w:pPr>
        <w:spacing w:line="20" w:lineRule="atLeast"/>
        <w:rPr>
          <w:highlight w:val="none"/>
        </w:rPr>
      </w:pPr>
    </w:p>
    <w:p w14:paraId="1E51CA5C">
      <w:pPr>
        <w:rPr>
          <w:highlight w:val="none"/>
        </w:rPr>
      </w:pPr>
    </w:p>
    <w:p w14:paraId="60C7B96B">
      <w:pPr>
        <w:rPr>
          <w:highlight w:val="none"/>
        </w:rPr>
      </w:pPr>
    </w:p>
    <w:p w14:paraId="09083991">
      <w:pPr>
        <w:rPr>
          <w:highlight w:val="none"/>
        </w:rPr>
      </w:pPr>
    </w:p>
    <w:p w14:paraId="4073CACF">
      <w:pPr>
        <w:spacing w:line="420" w:lineRule="exact"/>
        <w:ind w:firstLine="560" w:firstLineChars="200"/>
        <w:jc w:val="center"/>
        <w:rPr>
          <w:rFonts w:ascii="宋体"/>
          <w:sz w:val="28"/>
          <w:szCs w:val="28"/>
          <w:highlight w:val="none"/>
        </w:rPr>
      </w:pPr>
      <w:r>
        <w:rPr>
          <w:rFonts w:hint="eastAsia" w:ascii="宋体" w:hAnsi="宋体"/>
          <w:sz w:val="28"/>
          <w:szCs w:val="28"/>
          <w:highlight w:val="none"/>
        </w:rPr>
        <w:t>（需</w:t>
      </w:r>
      <w:r>
        <w:rPr>
          <w:rFonts w:hint="eastAsia" w:ascii="宋体" w:hAnsi="宋体"/>
          <w:b/>
          <w:bCs/>
          <w:sz w:val="28"/>
          <w:szCs w:val="28"/>
          <w:highlight w:val="none"/>
        </w:rPr>
        <w:t>加盖公章</w:t>
      </w:r>
      <w:r>
        <w:rPr>
          <w:rFonts w:hint="eastAsia" w:ascii="宋体" w:hAnsi="宋体"/>
          <w:sz w:val="28"/>
          <w:szCs w:val="28"/>
          <w:highlight w:val="none"/>
        </w:rPr>
        <w:t>，被委托人签字的提交法定代表人授权委托书</w:t>
      </w:r>
      <w:r>
        <w:rPr>
          <w:rFonts w:hint="eastAsia" w:ascii="宋体"/>
          <w:sz w:val="28"/>
          <w:szCs w:val="28"/>
          <w:highlight w:val="none"/>
        </w:rPr>
        <w:t>,</w:t>
      </w:r>
      <w:r>
        <w:rPr>
          <w:rFonts w:hint="eastAsia" w:ascii="宋体" w:hAnsi="宋体"/>
          <w:sz w:val="28"/>
          <w:szCs w:val="28"/>
          <w:highlight w:val="none"/>
        </w:rPr>
        <w:t>新设立企业没有公章由拟定法定代表人签名）</w:t>
      </w:r>
    </w:p>
    <w:p w14:paraId="0D866A7D">
      <w:pPr>
        <w:spacing w:line="420" w:lineRule="exact"/>
        <w:outlineLvl w:val="0"/>
        <w:rPr>
          <w:rFonts w:ascii="宋体"/>
          <w:b/>
          <w:bCs/>
          <w:sz w:val="24"/>
          <w:highlight w:val="none"/>
        </w:rPr>
      </w:pPr>
      <w:r>
        <w:rPr>
          <w:rFonts w:hint="eastAsia" w:ascii="宋体"/>
          <w:b/>
          <w:kern w:val="0"/>
          <w:highlight w:val="none"/>
        </w:rPr>
        <w:br w:type="page"/>
      </w:r>
    </w:p>
    <w:tbl>
      <w:tblPr>
        <w:tblStyle w:val="4"/>
        <w:tblpPr w:leftFromText="180" w:rightFromText="180" w:vertAnchor="page" w:horzAnchor="margin" w:tblpY="1013"/>
        <w:tblW w:w="8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996"/>
        <w:gridCol w:w="960"/>
        <w:gridCol w:w="326"/>
        <w:gridCol w:w="1287"/>
        <w:gridCol w:w="1443"/>
        <w:gridCol w:w="583"/>
        <w:gridCol w:w="1161"/>
        <w:gridCol w:w="935"/>
      </w:tblGrid>
      <w:tr w14:paraId="1859C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0B1F930C">
            <w:pPr>
              <w:ind w:right="-107" w:rightChars="-51"/>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单位名称</w:t>
            </w:r>
          </w:p>
        </w:tc>
        <w:tc>
          <w:tcPr>
            <w:tcW w:w="6695" w:type="dxa"/>
            <w:gridSpan w:val="7"/>
            <w:vAlign w:val="center"/>
          </w:tcPr>
          <w:p w14:paraId="2E9BF311">
            <w:pPr>
              <w:rPr>
                <w:rFonts w:asciiTheme="minorEastAsia" w:hAnsiTheme="minorEastAsia" w:eastAsiaTheme="minorEastAsia" w:cstheme="minorEastAsia"/>
                <w:szCs w:val="21"/>
                <w:highlight w:val="none"/>
              </w:rPr>
            </w:pPr>
          </w:p>
        </w:tc>
      </w:tr>
      <w:tr w14:paraId="25C9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0E4E53A3">
            <w:pPr>
              <w:ind w:right="-107" w:rightChars="-51"/>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注册</w:t>
            </w:r>
            <w:r>
              <w:rPr>
                <w:rFonts w:hint="eastAsia" w:asciiTheme="minorEastAsia" w:hAnsiTheme="minorEastAsia" w:eastAsiaTheme="minorEastAsia" w:cstheme="minorEastAsia"/>
                <w:szCs w:val="21"/>
                <w:highlight w:val="none"/>
              </w:rPr>
              <w:t>地址</w:t>
            </w:r>
          </w:p>
        </w:tc>
        <w:tc>
          <w:tcPr>
            <w:tcW w:w="6695" w:type="dxa"/>
            <w:gridSpan w:val="7"/>
            <w:vAlign w:val="center"/>
          </w:tcPr>
          <w:p w14:paraId="63EA4651">
            <w:pPr>
              <w:rPr>
                <w:rFonts w:asciiTheme="minorEastAsia" w:hAnsiTheme="minorEastAsia" w:eastAsiaTheme="minorEastAsia" w:cstheme="minorEastAsia"/>
                <w:szCs w:val="21"/>
                <w:highlight w:val="none"/>
              </w:rPr>
            </w:pPr>
          </w:p>
        </w:tc>
      </w:tr>
      <w:tr w14:paraId="19EC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3E2432F6">
            <w:pPr>
              <w:ind w:right="-107" w:rightChars="-51"/>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注册资本</w:t>
            </w:r>
          </w:p>
        </w:tc>
        <w:tc>
          <w:tcPr>
            <w:tcW w:w="2573" w:type="dxa"/>
            <w:gridSpan w:val="3"/>
            <w:vAlign w:val="center"/>
          </w:tcPr>
          <w:p w14:paraId="61573259">
            <w:pPr>
              <w:jc w:val="righ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万元</w:t>
            </w:r>
          </w:p>
        </w:tc>
        <w:tc>
          <w:tcPr>
            <w:tcW w:w="2026" w:type="dxa"/>
            <w:gridSpan w:val="2"/>
            <w:vAlign w:val="center"/>
          </w:tcPr>
          <w:p w14:paraId="7BE412AF">
            <w:pPr>
              <w:ind w:right="-155" w:rightChars="-74"/>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注册时间</w:t>
            </w:r>
          </w:p>
        </w:tc>
        <w:tc>
          <w:tcPr>
            <w:tcW w:w="2096" w:type="dxa"/>
            <w:gridSpan w:val="2"/>
            <w:vAlign w:val="center"/>
          </w:tcPr>
          <w:p w14:paraId="0B28C4AB">
            <w:pPr>
              <w:ind w:right="-155" w:rightChars="-74"/>
              <w:rPr>
                <w:rFonts w:asciiTheme="minorEastAsia" w:hAnsiTheme="minorEastAsia" w:eastAsiaTheme="minorEastAsia" w:cstheme="minorEastAsia"/>
                <w:szCs w:val="21"/>
                <w:highlight w:val="none"/>
              </w:rPr>
            </w:pPr>
          </w:p>
        </w:tc>
      </w:tr>
      <w:tr w14:paraId="54309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37D99C09">
            <w:pPr>
              <w:ind w:right="-107" w:rightChars="-51"/>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现</w:t>
            </w:r>
            <w:r>
              <w:rPr>
                <w:rFonts w:hint="eastAsia" w:asciiTheme="minorEastAsia" w:hAnsiTheme="minorEastAsia" w:eastAsiaTheme="minorEastAsia" w:cstheme="minorEastAsia"/>
                <w:szCs w:val="21"/>
                <w:highlight w:val="none"/>
              </w:rPr>
              <w:t>办公</w:t>
            </w:r>
            <w:r>
              <w:rPr>
                <w:rFonts w:hint="eastAsia" w:asciiTheme="minorEastAsia" w:hAnsiTheme="minorEastAsia" w:eastAsiaTheme="minorEastAsia" w:cstheme="minorEastAsia"/>
                <w:szCs w:val="21"/>
                <w:highlight w:val="none"/>
                <w:lang w:val="en-US" w:eastAsia="zh-CN"/>
              </w:rPr>
              <w:t>所在地</w:t>
            </w:r>
          </w:p>
        </w:tc>
        <w:tc>
          <w:tcPr>
            <w:tcW w:w="2573" w:type="dxa"/>
            <w:gridSpan w:val="3"/>
            <w:vAlign w:val="center"/>
          </w:tcPr>
          <w:p w14:paraId="69A340AB">
            <w:pPr>
              <w:rPr>
                <w:rFonts w:asciiTheme="minorEastAsia" w:hAnsiTheme="minorEastAsia" w:eastAsiaTheme="minorEastAsia" w:cstheme="minorEastAsia"/>
                <w:szCs w:val="21"/>
                <w:highlight w:val="none"/>
              </w:rPr>
            </w:pPr>
          </w:p>
        </w:tc>
        <w:tc>
          <w:tcPr>
            <w:tcW w:w="2026" w:type="dxa"/>
            <w:gridSpan w:val="2"/>
            <w:vAlign w:val="center"/>
          </w:tcPr>
          <w:p w14:paraId="6EC99C5D">
            <w:pPr>
              <w:ind w:right="-155" w:rightChars="-74"/>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pacing w:val="-8"/>
                <w:szCs w:val="21"/>
                <w:highlight w:val="none"/>
                <w:lang w:val="en-US" w:eastAsia="zh-CN"/>
              </w:rPr>
              <w:t>现办公面积</w:t>
            </w:r>
          </w:p>
        </w:tc>
        <w:tc>
          <w:tcPr>
            <w:tcW w:w="2096" w:type="dxa"/>
            <w:gridSpan w:val="2"/>
            <w:vAlign w:val="center"/>
          </w:tcPr>
          <w:p w14:paraId="29957F2F">
            <w:pPr>
              <w:rPr>
                <w:rFonts w:asciiTheme="minorEastAsia" w:hAnsiTheme="minorEastAsia" w:eastAsiaTheme="minorEastAsia" w:cstheme="minorEastAsia"/>
                <w:szCs w:val="21"/>
                <w:highlight w:val="none"/>
              </w:rPr>
            </w:pPr>
          </w:p>
        </w:tc>
      </w:tr>
      <w:tr w14:paraId="59E65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7A8B3D17">
            <w:pPr>
              <w:ind w:right="-107" w:rightChars="-51"/>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统一社会信用代码</w:t>
            </w:r>
          </w:p>
        </w:tc>
        <w:tc>
          <w:tcPr>
            <w:tcW w:w="2573" w:type="dxa"/>
            <w:gridSpan w:val="3"/>
            <w:vAlign w:val="center"/>
          </w:tcPr>
          <w:p w14:paraId="5C6C011E">
            <w:pPr>
              <w:rPr>
                <w:rFonts w:asciiTheme="minorEastAsia" w:hAnsiTheme="minorEastAsia" w:eastAsiaTheme="minorEastAsia" w:cstheme="minorEastAsia"/>
                <w:szCs w:val="21"/>
                <w:highlight w:val="none"/>
              </w:rPr>
            </w:pPr>
          </w:p>
        </w:tc>
        <w:tc>
          <w:tcPr>
            <w:tcW w:w="2026" w:type="dxa"/>
            <w:gridSpan w:val="2"/>
            <w:vAlign w:val="center"/>
          </w:tcPr>
          <w:p w14:paraId="57266C97">
            <w:pPr>
              <w:ind w:right="-155" w:rightChars="-74"/>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登记注册类型</w:t>
            </w:r>
          </w:p>
        </w:tc>
        <w:tc>
          <w:tcPr>
            <w:tcW w:w="2096" w:type="dxa"/>
            <w:gridSpan w:val="2"/>
            <w:vAlign w:val="center"/>
          </w:tcPr>
          <w:p w14:paraId="61154E8C">
            <w:pPr>
              <w:rPr>
                <w:rFonts w:asciiTheme="minorEastAsia" w:hAnsiTheme="minorEastAsia" w:eastAsiaTheme="minorEastAsia" w:cstheme="minorEastAsia"/>
                <w:szCs w:val="21"/>
                <w:highlight w:val="none"/>
              </w:rPr>
            </w:pPr>
          </w:p>
        </w:tc>
      </w:tr>
      <w:tr w14:paraId="6A4A3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1E860BD1">
            <w:pPr>
              <w:ind w:right="-107" w:rightChars="-51"/>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主营产品</w:t>
            </w:r>
          </w:p>
        </w:tc>
        <w:tc>
          <w:tcPr>
            <w:tcW w:w="6695" w:type="dxa"/>
            <w:gridSpan w:val="7"/>
            <w:vAlign w:val="center"/>
          </w:tcPr>
          <w:p w14:paraId="5FFD6D33">
            <w:pPr>
              <w:rPr>
                <w:rFonts w:asciiTheme="minorEastAsia" w:hAnsiTheme="minorEastAsia" w:eastAsiaTheme="minorEastAsia" w:cstheme="minorEastAsia"/>
                <w:szCs w:val="21"/>
                <w:highlight w:val="none"/>
              </w:rPr>
            </w:pPr>
          </w:p>
        </w:tc>
      </w:tr>
      <w:tr w14:paraId="18AD4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02A88D7C">
            <w:pPr>
              <w:ind w:right="-107" w:rightChars="-51"/>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主要从事行业类别</w:t>
            </w:r>
          </w:p>
        </w:tc>
        <w:tc>
          <w:tcPr>
            <w:tcW w:w="6695" w:type="dxa"/>
            <w:gridSpan w:val="7"/>
            <w:vAlign w:val="center"/>
          </w:tcPr>
          <w:p w14:paraId="41B7115B">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                                                              </w:t>
            </w:r>
          </w:p>
        </w:tc>
      </w:tr>
      <w:tr w14:paraId="3ACA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exact"/>
        </w:trPr>
        <w:tc>
          <w:tcPr>
            <w:tcW w:w="1996" w:type="dxa"/>
            <w:vMerge w:val="restart"/>
            <w:vAlign w:val="center"/>
          </w:tcPr>
          <w:p w14:paraId="158D4A3C">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法定代表人</w:t>
            </w:r>
          </w:p>
        </w:tc>
        <w:tc>
          <w:tcPr>
            <w:tcW w:w="960" w:type="dxa"/>
            <w:vAlign w:val="center"/>
          </w:tcPr>
          <w:p w14:paraId="16C6FC59">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姓名</w:t>
            </w:r>
          </w:p>
        </w:tc>
        <w:tc>
          <w:tcPr>
            <w:tcW w:w="1613" w:type="dxa"/>
            <w:gridSpan w:val="2"/>
            <w:vAlign w:val="center"/>
          </w:tcPr>
          <w:p w14:paraId="1D2B6C05">
            <w:pPr>
              <w:rPr>
                <w:rFonts w:asciiTheme="minorEastAsia" w:hAnsiTheme="minorEastAsia" w:eastAsiaTheme="minorEastAsia" w:cstheme="minorEastAsia"/>
                <w:szCs w:val="21"/>
                <w:highlight w:val="none"/>
              </w:rPr>
            </w:pPr>
          </w:p>
        </w:tc>
        <w:tc>
          <w:tcPr>
            <w:tcW w:w="2026" w:type="dxa"/>
            <w:gridSpan w:val="2"/>
            <w:vAlign w:val="center"/>
          </w:tcPr>
          <w:p w14:paraId="6C4B080A">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移动电话</w:t>
            </w:r>
          </w:p>
        </w:tc>
        <w:tc>
          <w:tcPr>
            <w:tcW w:w="2096" w:type="dxa"/>
            <w:gridSpan w:val="2"/>
            <w:vAlign w:val="center"/>
          </w:tcPr>
          <w:p w14:paraId="3A36C831">
            <w:pPr>
              <w:rPr>
                <w:rFonts w:asciiTheme="minorEastAsia" w:hAnsiTheme="minorEastAsia" w:eastAsiaTheme="minorEastAsia" w:cstheme="minorEastAsia"/>
                <w:szCs w:val="21"/>
                <w:highlight w:val="none"/>
              </w:rPr>
            </w:pPr>
          </w:p>
        </w:tc>
      </w:tr>
      <w:tr w14:paraId="2FA24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6" w:hRule="exact"/>
        </w:trPr>
        <w:tc>
          <w:tcPr>
            <w:tcW w:w="1996" w:type="dxa"/>
            <w:vMerge w:val="continue"/>
            <w:vAlign w:val="center"/>
          </w:tcPr>
          <w:p w14:paraId="6B69973B">
            <w:pPr>
              <w:jc w:val="center"/>
              <w:rPr>
                <w:rFonts w:asciiTheme="minorEastAsia" w:hAnsiTheme="minorEastAsia" w:eastAsiaTheme="minorEastAsia" w:cstheme="minorEastAsia"/>
                <w:b/>
                <w:bCs/>
                <w:szCs w:val="21"/>
                <w:highlight w:val="none"/>
              </w:rPr>
            </w:pPr>
          </w:p>
        </w:tc>
        <w:tc>
          <w:tcPr>
            <w:tcW w:w="960" w:type="dxa"/>
            <w:vAlign w:val="center"/>
          </w:tcPr>
          <w:p w14:paraId="347F0931">
            <w:pP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szCs w:val="21"/>
                <w:highlight w:val="none"/>
              </w:rPr>
              <w:t>学历</w:t>
            </w:r>
          </w:p>
        </w:tc>
        <w:tc>
          <w:tcPr>
            <w:tcW w:w="1613" w:type="dxa"/>
            <w:gridSpan w:val="2"/>
            <w:vAlign w:val="center"/>
          </w:tcPr>
          <w:p w14:paraId="26CDFB62">
            <w:pP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szCs w:val="21"/>
                <w:highlight w:val="none"/>
              </w:rPr>
              <w:fldChar w:fldCharType="begin"/>
            </w:r>
            <w:r>
              <w:rPr>
                <w:rFonts w:hint="eastAsia" w:asciiTheme="minorEastAsia" w:hAnsiTheme="minorEastAsia" w:eastAsiaTheme="minorEastAsia" w:cstheme="minorEastAsia"/>
                <w:szCs w:val="21"/>
                <w:highlight w:val="none"/>
              </w:rPr>
              <w:instrText xml:space="preserve"> MERGEFIELD  $data.ITEM_PRODUCE_REGION  \* MERGEFORMAT </w:instrText>
            </w:r>
            <w:r>
              <w:rPr>
                <w:rFonts w:hint="eastAsia" w:asciiTheme="minorEastAsia" w:hAnsiTheme="minorEastAsia" w:eastAsiaTheme="minorEastAsia" w:cstheme="minorEastAsia"/>
                <w:szCs w:val="21"/>
                <w:highlight w:val="none"/>
              </w:rPr>
              <w:fldChar w:fldCharType="end"/>
            </w:r>
          </w:p>
        </w:tc>
        <w:tc>
          <w:tcPr>
            <w:tcW w:w="2026" w:type="dxa"/>
            <w:gridSpan w:val="2"/>
            <w:vAlign w:val="center"/>
          </w:tcPr>
          <w:p w14:paraId="4838A057">
            <w:pP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szCs w:val="21"/>
                <w:highlight w:val="none"/>
              </w:rPr>
              <w:t>身份证号</w:t>
            </w:r>
          </w:p>
        </w:tc>
        <w:tc>
          <w:tcPr>
            <w:tcW w:w="2096" w:type="dxa"/>
            <w:gridSpan w:val="2"/>
            <w:vAlign w:val="center"/>
          </w:tcPr>
          <w:p w14:paraId="60B8908D">
            <w:pP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szCs w:val="21"/>
                <w:highlight w:val="none"/>
              </w:rPr>
              <w:fldChar w:fldCharType="begin"/>
            </w:r>
            <w:r>
              <w:rPr>
                <w:rFonts w:hint="eastAsia" w:asciiTheme="minorEastAsia" w:hAnsiTheme="minorEastAsia" w:eastAsiaTheme="minorEastAsia" w:cstheme="minorEastAsia"/>
                <w:szCs w:val="21"/>
                <w:highlight w:val="none"/>
              </w:rPr>
              <w:instrText xml:space="preserve"> MERGEFIELD  $data.ITEM_PRODUCE_REGION  \* MERGEFORMAT </w:instrText>
            </w:r>
            <w:r>
              <w:rPr>
                <w:rFonts w:hint="eastAsia" w:asciiTheme="minorEastAsia" w:hAnsiTheme="minorEastAsia" w:eastAsiaTheme="minorEastAsia" w:cstheme="minorEastAsia"/>
                <w:szCs w:val="21"/>
                <w:highlight w:val="none"/>
              </w:rPr>
              <w:fldChar w:fldCharType="end"/>
            </w:r>
          </w:p>
        </w:tc>
      </w:tr>
      <w:tr w14:paraId="4AC73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exact"/>
        </w:trPr>
        <w:tc>
          <w:tcPr>
            <w:tcW w:w="1996" w:type="dxa"/>
            <w:vMerge w:val="restart"/>
            <w:vAlign w:val="center"/>
          </w:tcPr>
          <w:p w14:paraId="090B7255">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单位联系人</w:t>
            </w:r>
          </w:p>
        </w:tc>
        <w:tc>
          <w:tcPr>
            <w:tcW w:w="960" w:type="dxa"/>
            <w:vAlign w:val="center"/>
          </w:tcPr>
          <w:p w14:paraId="5FC900BF">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姓名</w:t>
            </w:r>
          </w:p>
        </w:tc>
        <w:tc>
          <w:tcPr>
            <w:tcW w:w="1613" w:type="dxa"/>
            <w:gridSpan w:val="2"/>
            <w:vAlign w:val="center"/>
          </w:tcPr>
          <w:p w14:paraId="050B9AB6">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fldChar w:fldCharType="begin"/>
            </w:r>
            <w:r>
              <w:rPr>
                <w:rFonts w:hint="eastAsia" w:asciiTheme="minorEastAsia" w:hAnsiTheme="minorEastAsia" w:eastAsiaTheme="minorEastAsia" w:cstheme="minorEastAsia"/>
                <w:szCs w:val="21"/>
                <w:highlight w:val="none"/>
              </w:rPr>
              <w:instrText xml:space="preserve"> MERGEFIELD  $data.ITEM_TOP_LEADER_NAME  \* MERGEFORMAT </w:instrText>
            </w:r>
            <w:r>
              <w:rPr>
                <w:rFonts w:hint="eastAsia" w:asciiTheme="minorEastAsia" w:hAnsiTheme="minorEastAsia" w:eastAsiaTheme="minorEastAsia" w:cstheme="minorEastAsia"/>
                <w:szCs w:val="21"/>
                <w:highlight w:val="none"/>
              </w:rPr>
              <w:fldChar w:fldCharType="end"/>
            </w:r>
          </w:p>
        </w:tc>
        <w:tc>
          <w:tcPr>
            <w:tcW w:w="2026" w:type="dxa"/>
            <w:gridSpan w:val="2"/>
            <w:vAlign w:val="center"/>
          </w:tcPr>
          <w:p w14:paraId="22798AAF">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移动电话</w:t>
            </w:r>
          </w:p>
        </w:tc>
        <w:tc>
          <w:tcPr>
            <w:tcW w:w="2096" w:type="dxa"/>
            <w:gridSpan w:val="2"/>
            <w:vAlign w:val="center"/>
          </w:tcPr>
          <w:p w14:paraId="7A043DDA">
            <w:pPr>
              <w:rPr>
                <w:rFonts w:asciiTheme="minorEastAsia" w:hAnsiTheme="minorEastAsia" w:eastAsiaTheme="minorEastAsia" w:cstheme="minorEastAsia"/>
                <w:szCs w:val="21"/>
                <w:highlight w:val="none"/>
              </w:rPr>
            </w:pPr>
          </w:p>
        </w:tc>
      </w:tr>
      <w:tr w14:paraId="22490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exact"/>
        </w:trPr>
        <w:tc>
          <w:tcPr>
            <w:tcW w:w="1996" w:type="dxa"/>
            <w:vMerge w:val="continue"/>
            <w:vAlign w:val="center"/>
          </w:tcPr>
          <w:p w14:paraId="4173460B">
            <w:pPr>
              <w:jc w:val="center"/>
              <w:rPr>
                <w:rFonts w:asciiTheme="minorEastAsia" w:hAnsiTheme="minorEastAsia" w:eastAsiaTheme="minorEastAsia" w:cstheme="minorEastAsia"/>
                <w:b/>
                <w:bCs/>
                <w:szCs w:val="21"/>
                <w:highlight w:val="none"/>
              </w:rPr>
            </w:pPr>
          </w:p>
        </w:tc>
        <w:tc>
          <w:tcPr>
            <w:tcW w:w="960" w:type="dxa"/>
            <w:vAlign w:val="center"/>
          </w:tcPr>
          <w:p w14:paraId="5D10EC23">
            <w:pP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szCs w:val="21"/>
                <w:highlight w:val="none"/>
              </w:rPr>
              <w:t>学历</w:t>
            </w:r>
          </w:p>
        </w:tc>
        <w:tc>
          <w:tcPr>
            <w:tcW w:w="1613" w:type="dxa"/>
            <w:gridSpan w:val="2"/>
            <w:vAlign w:val="center"/>
          </w:tcPr>
          <w:p w14:paraId="66C774D9">
            <w:pPr>
              <w:rPr>
                <w:rFonts w:asciiTheme="minorEastAsia" w:hAnsiTheme="minorEastAsia" w:eastAsiaTheme="minorEastAsia" w:cstheme="minorEastAsia"/>
                <w:b/>
                <w:bCs/>
                <w:szCs w:val="21"/>
                <w:highlight w:val="none"/>
              </w:rPr>
            </w:pPr>
          </w:p>
        </w:tc>
        <w:tc>
          <w:tcPr>
            <w:tcW w:w="2026" w:type="dxa"/>
            <w:gridSpan w:val="2"/>
            <w:vAlign w:val="center"/>
          </w:tcPr>
          <w:p w14:paraId="6B540914">
            <w:pP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szCs w:val="21"/>
                <w:highlight w:val="none"/>
              </w:rPr>
              <w:t>身份证号</w:t>
            </w:r>
          </w:p>
        </w:tc>
        <w:tc>
          <w:tcPr>
            <w:tcW w:w="2096" w:type="dxa"/>
            <w:gridSpan w:val="2"/>
            <w:vAlign w:val="center"/>
          </w:tcPr>
          <w:p w14:paraId="5BD19C4B">
            <w:pP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szCs w:val="21"/>
                <w:highlight w:val="none"/>
              </w:rPr>
              <w:fldChar w:fldCharType="begin"/>
            </w:r>
            <w:r>
              <w:rPr>
                <w:rFonts w:hint="eastAsia" w:asciiTheme="minorEastAsia" w:hAnsiTheme="minorEastAsia" w:eastAsiaTheme="minorEastAsia" w:cstheme="minorEastAsia"/>
                <w:szCs w:val="21"/>
                <w:highlight w:val="none"/>
              </w:rPr>
              <w:instrText xml:space="preserve"> MERGEFIELD  $data.ITEM_PRODUCE_REGION  \* MERGEFORMAT </w:instrText>
            </w:r>
            <w:r>
              <w:rPr>
                <w:rFonts w:hint="eastAsia" w:asciiTheme="minorEastAsia" w:hAnsiTheme="minorEastAsia" w:eastAsiaTheme="minorEastAsia" w:cstheme="minorEastAsia"/>
                <w:szCs w:val="21"/>
                <w:highlight w:val="none"/>
              </w:rPr>
              <w:fldChar w:fldCharType="end"/>
            </w:r>
          </w:p>
        </w:tc>
      </w:tr>
      <w:tr w14:paraId="5982A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4" w:hRule="atLeast"/>
        </w:trPr>
        <w:tc>
          <w:tcPr>
            <w:tcW w:w="1996" w:type="dxa"/>
            <w:vAlign w:val="center"/>
          </w:tcPr>
          <w:p w14:paraId="2616CF30">
            <w:pPr>
              <w:ind w:right="-107" w:rightChars="-51"/>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企业资质</w:t>
            </w:r>
          </w:p>
        </w:tc>
        <w:tc>
          <w:tcPr>
            <w:tcW w:w="6695" w:type="dxa"/>
            <w:gridSpan w:val="7"/>
            <w:vAlign w:val="center"/>
          </w:tcPr>
          <w:p w14:paraId="06D0A1A8">
            <w:pPr>
              <w:rPr>
                <w:rFonts w:hint="eastAsia" w:asciiTheme="minorEastAsia" w:hAnsiTheme="minorEastAsia" w:eastAsiaTheme="minorEastAsia" w:cstheme="minorEastAsia"/>
                <w:szCs w:val="21"/>
                <w:highlight w:val="none"/>
              </w:rPr>
            </w:pPr>
            <w:r>
              <w:rPr>
                <w:rFonts w:hint="eastAsia" w:ascii="宋体" w:hAnsi="宋体" w:cs="宋体"/>
                <w:szCs w:val="21"/>
                <w:highlight w:val="none"/>
              </w:rPr>
              <w:sym w:font="Wingdings 2" w:char="00A3"/>
            </w:r>
            <w:r>
              <w:rPr>
                <w:rFonts w:hint="eastAsia" w:asciiTheme="minorEastAsia" w:hAnsiTheme="minorEastAsia" w:eastAsiaTheme="minorEastAsia" w:cstheme="minorEastAsia"/>
                <w:szCs w:val="21"/>
                <w:highlight w:val="none"/>
              </w:rPr>
              <w:t xml:space="preserve">国高 </w:t>
            </w:r>
            <w:r>
              <w:rPr>
                <w:rFonts w:asciiTheme="minorEastAsia" w:hAnsiTheme="minorEastAsia" w:eastAsiaTheme="minorEastAsia" w:cstheme="minorEastAsia"/>
                <w:szCs w:val="21"/>
                <w:highlight w:val="none"/>
              </w:rPr>
              <w:t xml:space="preserve"> </w:t>
            </w:r>
            <w:r>
              <w:rPr>
                <w:rFonts w:hint="eastAsia" w:asciiTheme="minorEastAsia" w:hAnsiTheme="minorEastAsia" w:eastAsiaTheme="minorEastAsia" w:cstheme="minorEastAsia"/>
                <w:szCs w:val="21"/>
                <w:highlight w:val="none"/>
                <w:lang w:val="en-US" w:eastAsia="zh-CN"/>
              </w:rPr>
              <w:t xml:space="preserve">  </w:t>
            </w:r>
            <w:r>
              <w:rPr>
                <w:rFonts w:hint="eastAsia" w:ascii="宋体" w:hAnsi="宋体" w:cs="宋体"/>
                <w:szCs w:val="21"/>
                <w:highlight w:val="none"/>
              </w:rPr>
              <w:sym w:font="Wingdings 2" w:char="00A3"/>
            </w:r>
            <w:r>
              <w:rPr>
                <w:rFonts w:hint="eastAsia" w:asciiTheme="minorEastAsia" w:hAnsiTheme="minorEastAsia" w:eastAsiaTheme="minorEastAsia" w:cstheme="minorEastAsia"/>
                <w:szCs w:val="21"/>
                <w:highlight w:val="none"/>
              </w:rPr>
              <w:t>专精特新</w:t>
            </w:r>
            <w:r>
              <w:rPr>
                <w:rFonts w:hint="eastAsia" w:asciiTheme="minorEastAsia" w:hAnsiTheme="minorEastAsia" w:eastAsiaTheme="minorEastAsia" w:cstheme="minorEastAsia"/>
                <w:szCs w:val="21"/>
                <w:highlight w:val="none"/>
                <w:lang w:val="en-US" w:eastAsia="zh-CN"/>
              </w:rPr>
              <w:t>中小</w:t>
            </w:r>
            <w:r>
              <w:rPr>
                <w:rFonts w:hint="eastAsia" w:asciiTheme="minorEastAsia" w:hAnsiTheme="minorEastAsia" w:eastAsiaTheme="minorEastAsia" w:cstheme="minorEastAsia"/>
                <w:szCs w:val="21"/>
                <w:highlight w:val="none"/>
              </w:rPr>
              <w:t>企业</w:t>
            </w:r>
            <w:r>
              <w:rPr>
                <w:rFonts w:hint="eastAsia" w:asciiTheme="minorEastAsia" w:hAnsiTheme="minorEastAsia" w:eastAsiaTheme="minorEastAsia" w:cstheme="minorEastAsia"/>
                <w:szCs w:val="21"/>
                <w:highlight w:val="none"/>
                <w:lang w:val="en-US" w:eastAsia="zh-CN"/>
              </w:rPr>
              <w:t xml:space="preserve">    </w:t>
            </w:r>
            <w:r>
              <w:rPr>
                <w:rFonts w:hint="eastAsia" w:ascii="宋体" w:hAnsi="宋体" w:cs="宋体"/>
                <w:szCs w:val="21"/>
                <w:highlight w:val="none"/>
              </w:rPr>
              <w:sym w:font="Wingdings 2" w:char="00A3"/>
            </w:r>
            <w:r>
              <w:rPr>
                <w:rFonts w:hint="eastAsia" w:asciiTheme="minorEastAsia" w:hAnsiTheme="minorEastAsia" w:eastAsiaTheme="minorEastAsia" w:cstheme="minorEastAsia"/>
                <w:szCs w:val="21"/>
                <w:highlight w:val="none"/>
              </w:rPr>
              <w:t>创新型中小企业</w:t>
            </w:r>
            <w:r>
              <w:rPr>
                <w:rFonts w:hint="eastAsia" w:asciiTheme="minorEastAsia" w:hAnsiTheme="minorEastAsia" w:eastAsiaTheme="minorEastAsia" w:cstheme="minorEastAsia"/>
                <w:szCs w:val="21"/>
                <w:highlight w:val="none"/>
                <w:lang w:val="en-US" w:eastAsia="zh-CN"/>
              </w:rPr>
              <w:t>/</w:t>
            </w:r>
            <w:r>
              <w:rPr>
                <w:rFonts w:hint="eastAsia" w:asciiTheme="minorEastAsia" w:hAnsiTheme="minorEastAsia" w:eastAsiaTheme="minorEastAsia" w:cstheme="minorEastAsia"/>
                <w:szCs w:val="21"/>
                <w:highlight w:val="none"/>
              </w:rPr>
              <w:t>科技型中小企业</w:t>
            </w:r>
          </w:p>
          <w:p w14:paraId="0811CB77">
            <w:pPr>
              <w:rPr>
                <w:rFonts w:hint="eastAsia" w:asciiTheme="minorEastAsia" w:hAnsiTheme="minorEastAsia" w:eastAsiaTheme="minorEastAsia" w:cstheme="minorEastAsia"/>
                <w:szCs w:val="21"/>
                <w:highlight w:val="none"/>
              </w:rPr>
            </w:pPr>
            <w:r>
              <w:rPr>
                <w:rFonts w:hint="eastAsia" w:ascii="宋体" w:hAnsi="宋体" w:cs="宋体"/>
                <w:szCs w:val="21"/>
                <w:highlight w:val="none"/>
              </w:rPr>
              <w:sym w:font="Wingdings 2" w:char="00A3"/>
            </w:r>
            <w:r>
              <w:rPr>
                <w:rFonts w:hint="eastAsia" w:asciiTheme="minorEastAsia" w:hAnsiTheme="minorEastAsia" w:eastAsiaTheme="minorEastAsia" w:cstheme="minorEastAsia"/>
                <w:szCs w:val="21"/>
                <w:highlight w:val="none"/>
                <w:lang w:val="en-US" w:eastAsia="zh-CN"/>
              </w:rPr>
              <w:t>世界500强/中国500强</w:t>
            </w:r>
            <w:r>
              <w:rPr>
                <w:rFonts w:hint="eastAsia" w:asciiTheme="minorEastAsia" w:hAnsiTheme="minorEastAsia" w:eastAsiaTheme="minorEastAsia" w:cstheme="minorEastAsia"/>
                <w:szCs w:val="21"/>
                <w:highlight w:val="none"/>
              </w:rPr>
              <w:t>企业</w:t>
            </w:r>
            <w:r>
              <w:rPr>
                <w:rFonts w:hint="eastAsia" w:asciiTheme="minorEastAsia" w:hAnsiTheme="minorEastAsia" w:eastAsiaTheme="minorEastAsia" w:cstheme="minorEastAsia"/>
                <w:szCs w:val="21"/>
                <w:highlight w:val="none"/>
                <w:lang w:val="en-US" w:eastAsia="zh-CN"/>
              </w:rPr>
              <w:t xml:space="preserve">     </w:t>
            </w:r>
            <w:r>
              <w:rPr>
                <w:rFonts w:hint="eastAsia" w:ascii="宋体" w:hAnsi="宋体" w:cs="宋体"/>
                <w:szCs w:val="21"/>
                <w:highlight w:val="none"/>
              </w:rPr>
              <w:sym w:font="Wingdings 2" w:char="00A3"/>
            </w:r>
            <w:r>
              <w:rPr>
                <w:rFonts w:hint="eastAsia" w:asciiTheme="minorEastAsia" w:hAnsiTheme="minorEastAsia" w:eastAsiaTheme="minorEastAsia" w:cstheme="minorEastAsia"/>
                <w:szCs w:val="21"/>
                <w:highlight w:val="none"/>
              </w:rPr>
              <w:t>科技领军企业</w:t>
            </w:r>
          </w:p>
          <w:p w14:paraId="5C4D59D7">
            <w:pPr>
              <w:rPr>
                <w:rFonts w:hint="eastAsia" w:asciiTheme="minorEastAsia" w:hAnsiTheme="minorEastAsia" w:eastAsiaTheme="minorEastAsia" w:cstheme="minorEastAsia"/>
                <w:szCs w:val="21"/>
                <w:highlight w:val="none"/>
              </w:rPr>
            </w:pPr>
            <w:r>
              <w:rPr>
                <w:rFonts w:hint="eastAsia" w:ascii="宋体" w:hAnsi="宋体" w:cs="宋体"/>
                <w:szCs w:val="21"/>
                <w:highlight w:val="none"/>
              </w:rPr>
              <w:sym w:font="Wingdings 2" w:char="00A3"/>
            </w:r>
            <w:r>
              <w:rPr>
                <w:rFonts w:hint="eastAsia" w:asciiTheme="minorEastAsia" w:hAnsiTheme="minorEastAsia" w:eastAsiaTheme="minorEastAsia" w:cstheme="minorEastAsia"/>
                <w:szCs w:val="21"/>
                <w:highlight w:val="none"/>
              </w:rPr>
              <w:t>独角兽</w:t>
            </w:r>
            <w:r>
              <w:rPr>
                <w:rFonts w:hint="eastAsia" w:asciiTheme="minorEastAsia" w:hAnsiTheme="minorEastAsia" w:eastAsiaTheme="minorEastAsia" w:cstheme="minorEastAsia"/>
                <w:szCs w:val="21"/>
                <w:highlight w:val="none"/>
                <w:lang w:val="en-US" w:eastAsia="zh-CN"/>
              </w:rPr>
              <w:t>/</w:t>
            </w:r>
            <w:r>
              <w:rPr>
                <w:rFonts w:hint="eastAsia" w:asciiTheme="minorEastAsia" w:hAnsiTheme="minorEastAsia" w:eastAsiaTheme="minorEastAsia" w:cstheme="minorEastAsia"/>
                <w:szCs w:val="21"/>
                <w:highlight w:val="none"/>
              </w:rPr>
              <w:t>潜在科技独角兽企业</w:t>
            </w:r>
            <w:r>
              <w:rPr>
                <w:rFonts w:hint="eastAsia" w:asciiTheme="minorEastAsia" w:hAnsiTheme="minorEastAsia" w:eastAsiaTheme="minorEastAsia" w:cstheme="minorEastAsia"/>
                <w:szCs w:val="21"/>
                <w:highlight w:val="none"/>
                <w:lang w:val="en-US" w:eastAsia="zh-CN"/>
              </w:rPr>
              <w:t xml:space="preserve">     </w:t>
            </w:r>
            <w:r>
              <w:rPr>
                <w:rFonts w:hint="eastAsia" w:ascii="宋体" w:hAnsi="宋体" w:cs="宋体"/>
                <w:szCs w:val="21"/>
                <w:highlight w:val="none"/>
              </w:rPr>
              <w:sym w:font="Wingdings 2" w:char="00A3"/>
            </w:r>
            <w:r>
              <w:rPr>
                <w:rFonts w:hint="eastAsia" w:asciiTheme="minorEastAsia" w:hAnsiTheme="minorEastAsia" w:eastAsiaTheme="minorEastAsia" w:cstheme="minorEastAsia"/>
                <w:szCs w:val="21"/>
                <w:highlight w:val="none"/>
              </w:rPr>
              <w:t>瞪羚企业</w:t>
            </w:r>
          </w:p>
          <w:p w14:paraId="20BC3E8B">
            <w:pPr>
              <w:numPr>
                <w:ilvl w:val="0"/>
                <w:numId w:val="0"/>
              </w:numPr>
              <w:rPr>
                <w:rFonts w:hint="eastAsia" w:asciiTheme="minorEastAsia" w:hAnsiTheme="minorEastAsia" w:eastAsiaTheme="minorEastAsia" w:cstheme="minorEastAsia"/>
                <w:szCs w:val="21"/>
                <w:highlight w:val="none"/>
              </w:rPr>
            </w:pPr>
            <w:r>
              <w:rPr>
                <w:rFonts w:hint="eastAsia" w:ascii="宋体" w:hAnsi="宋体" w:cs="宋体"/>
                <w:szCs w:val="21"/>
                <w:highlight w:val="none"/>
              </w:rPr>
              <w:sym w:font="Wingdings 2" w:char="00A3"/>
            </w:r>
            <w:r>
              <w:rPr>
                <w:rFonts w:hint="eastAsia" w:asciiTheme="minorEastAsia" w:hAnsiTheme="minorEastAsia" w:eastAsiaTheme="minorEastAsia" w:cstheme="minorEastAsia"/>
                <w:szCs w:val="21"/>
                <w:highlight w:val="none"/>
                <w:lang w:val="en-US" w:eastAsia="zh-CN"/>
              </w:rPr>
              <w:t>专精特新“小巨人”</w:t>
            </w:r>
          </w:p>
          <w:p w14:paraId="1EF54B10">
            <w:pPr>
              <w:rPr>
                <w:rFonts w:hint="eastAsia" w:asciiTheme="minorEastAsia" w:hAnsiTheme="minorEastAsia" w:eastAsiaTheme="minorEastAsia" w:cstheme="minorEastAsia"/>
                <w:szCs w:val="21"/>
                <w:highlight w:val="none"/>
              </w:rPr>
            </w:pPr>
            <w:r>
              <w:rPr>
                <w:rFonts w:hint="eastAsia" w:ascii="宋体" w:hAnsi="宋体" w:cs="宋体"/>
                <w:szCs w:val="21"/>
                <w:highlight w:val="none"/>
              </w:rPr>
              <w:sym w:font="Wingdings 2" w:char="00A3"/>
            </w:r>
            <w:r>
              <w:rPr>
                <w:rFonts w:hint="eastAsia" w:asciiTheme="minorEastAsia" w:hAnsiTheme="minorEastAsia" w:eastAsiaTheme="minorEastAsia" w:cstheme="minorEastAsia"/>
                <w:szCs w:val="21"/>
                <w:highlight w:val="none"/>
              </w:rPr>
              <w:t>列入市委市政府重点产业、重点行业、重点企业、重点产品清单的企业；</w:t>
            </w:r>
          </w:p>
          <w:p w14:paraId="03BB6030">
            <w:pPr>
              <w:rPr>
                <w:rFonts w:hint="eastAsia" w:asciiTheme="minorEastAsia" w:hAnsiTheme="minorEastAsia" w:eastAsiaTheme="minorEastAsia" w:cstheme="minorEastAsia"/>
                <w:szCs w:val="21"/>
                <w:highlight w:val="none"/>
              </w:rPr>
            </w:pPr>
            <w:r>
              <w:rPr>
                <w:rFonts w:hint="eastAsia" w:ascii="宋体" w:hAnsi="宋体" w:cs="宋体"/>
                <w:szCs w:val="21"/>
                <w:highlight w:val="none"/>
              </w:rPr>
              <w:sym w:font="Wingdings 2" w:char="00A3"/>
            </w:r>
            <w:r>
              <w:rPr>
                <w:rFonts w:hint="eastAsia" w:asciiTheme="minorEastAsia" w:hAnsiTheme="minorEastAsia" w:eastAsiaTheme="minorEastAsia" w:cstheme="minorEastAsia"/>
                <w:szCs w:val="21"/>
                <w:highlight w:val="none"/>
              </w:rPr>
              <w:t>工业和信息化部制造业单项冠军企业、广东省制造业单项冠军企业、市级单项冠军称号的企业；</w:t>
            </w:r>
          </w:p>
          <w:p w14:paraId="0317ED3A">
            <w:pPr>
              <w:rPr>
                <w:rFonts w:asciiTheme="minorEastAsia" w:hAnsiTheme="minorEastAsia" w:eastAsiaTheme="minorEastAsia" w:cstheme="minorEastAsia"/>
                <w:szCs w:val="21"/>
                <w:highlight w:val="none"/>
              </w:rPr>
            </w:pPr>
            <w:r>
              <w:rPr>
                <w:rFonts w:hint="eastAsia" w:ascii="宋体" w:hAnsi="宋体" w:cs="宋体"/>
                <w:szCs w:val="21"/>
                <w:highlight w:val="none"/>
              </w:rPr>
              <w:sym w:font="Wingdings 2" w:char="00A3"/>
            </w:r>
            <w:r>
              <w:rPr>
                <w:rFonts w:hint="eastAsia" w:asciiTheme="minorEastAsia" w:hAnsiTheme="minorEastAsia" w:eastAsiaTheme="minorEastAsia" w:cstheme="minorEastAsia"/>
                <w:szCs w:val="21"/>
                <w:highlight w:val="none"/>
              </w:rPr>
              <w:t>初创科技型企业（成立时间不超过24个月）；</w:t>
            </w:r>
            <w:r>
              <w:rPr>
                <w:rFonts w:asciiTheme="minorEastAsia" w:hAnsiTheme="minorEastAsia" w:eastAsiaTheme="minorEastAsia" w:cstheme="minorEastAsia"/>
                <w:szCs w:val="21"/>
                <w:highlight w:val="none"/>
              </w:rPr>
              <w:t xml:space="preserve">   </w:t>
            </w:r>
          </w:p>
        </w:tc>
      </w:tr>
      <w:tr w14:paraId="3DA73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3E53773A">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近三个月社保人数</w:t>
            </w:r>
          </w:p>
        </w:tc>
        <w:tc>
          <w:tcPr>
            <w:tcW w:w="6695" w:type="dxa"/>
            <w:gridSpan w:val="7"/>
            <w:vAlign w:val="center"/>
          </w:tcPr>
          <w:p w14:paraId="35DB4029">
            <w:pPr>
              <w:ind w:firstLine="210" w:firstLineChars="1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2</w:t>
            </w:r>
            <w:r>
              <w:rPr>
                <w:rFonts w:hint="eastAsia" w:asciiTheme="minorEastAsia" w:hAnsiTheme="minorEastAsia" w:eastAsiaTheme="minorEastAsia" w:cstheme="minorEastAsia"/>
                <w:szCs w:val="21"/>
                <w:highlight w:val="none"/>
              </w:rPr>
              <w:t xml:space="preserve">月份（     人）     </w:t>
            </w:r>
            <w:r>
              <w:rPr>
                <w:rFonts w:hint="eastAsia" w:asciiTheme="minorEastAsia" w:hAnsiTheme="minorEastAsia" w:eastAsiaTheme="minorEastAsia" w:cstheme="minorEastAsia"/>
                <w:szCs w:val="21"/>
                <w:highlight w:val="none"/>
                <w:lang w:val="en-US" w:eastAsia="zh-CN"/>
              </w:rPr>
              <w:t>3</w:t>
            </w:r>
            <w:r>
              <w:rPr>
                <w:rFonts w:hint="eastAsia" w:asciiTheme="minorEastAsia" w:hAnsiTheme="minorEastAsia" w:eastAsiaTheme="minorEastAsia" w:cstheme="minorEastAsia"/>
                <w:szCs w:val="21"/>
                <w:highlight w:val="none"/>
              </w:rPr>
              <w:t xml:space="preserve">月份（     人）    </w:t>
            </w:r>
            <w:r>
              <w:rPr>
                <w:rFonts w:asciiTheme="minorEastAsia" w:hAnsiTheme="minorEastAsia" w:eastAsiaTheme="minorEastAsia" w:cstheme="minorEastAsia"/>
                <w:szCs w:val="21"/>
                <w:highlight w:val="none"/>
              </w:rPr>
              <w:t xml:space="preserve"> </w:t>
            </w:r>
            <w:r>
              <w:rPr>
                <w:rFonts w:hint="eastAsia" w:asciiTheme="minorEastAsia" w:hAnsiTheme="minorEastAsia" w:eastAsiaTheme="minorEastAsia" w:cstheme="minorEastAsia"/>
                <w:szCs w:val="21"/>
                <w:highlight w:val="none"/>
                <w:lang w:val="en-US" w:eastAsia="zh-CN"/>
              </w:rPr>
              <w:t>4</w:t>
            </w:r>
            <w:r>
              <w:rPr>
                <w:rFonts w:hint="eastAsia" w:asciiTheme="minorEastAsia" w:hAnsiTheme="minorEastAsia" w:eastAsiaTheme="minorEastAsia" w:cstheme="minorEastAsia"/>
                <w:szCs w:val="21"/>
                <w:highlight w:val="none"/>
              </w:rPr>
              <w:t>月份（     人）</w:t>
            </w:r>
          </w:p>
        </w:tc>
      </w:tr>
      <w:tr w14:paraId="019D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6" w:hRule="atLeast"/>
        </w:trPr>
        <w:tc>
          <w:tcPr>
            <w:tcW w:w="3282" w:type="dxa"/>
            <w:gridSpan w:val="3"/>
            <w:vAlign w:val="center"/>
          </w:tcPr>
          <w:p w14:paraId="6A31C619">
            <w:pPr>
              <w:ind w:right="-107" w:rightChars="-51"/>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最近一个</w:t>
            </w:r>
            <w:r>
              <w:rPr>
                <w:rFonts w:hint="eastAsia" w:asciiTheme="minorEastAsia" w:hAnsiTheme="minorEastAsia" w:eastAsiaTheme="minorEastAsia" w:cstheme="minorEastAsia"/>
                <w:szCs w:val="21"/>
                <w:highlight w:val="none"/>
              </w:rPr>
              <w:t>月中级职称及以上人数</w:t>
            </w:r>
          </w:p>
        </w:tc>
        <w:tc>
          <w:tcPr>
            <w:tcW w:w="1287" w:type="dxa"/>
            <w:vAlign w:val="center"/>
          </w:tcPr>
          <w:p w14:paraId="04D7E7E9">
            <w:pPr>
              <w:rPr>
                <w:rFonts w:asciiTheme="minorEastAsia" w:hAnsiTheme="minorEastAsia" w:eastAsiaTheme="minorEastAsia" w:cstheme="minorEastAsia"/>
                <w:szCs w:val="21"/>
                <w:highlight w:val="none"/>
              </w:rPr>
            </w:pPr>
          </w:p>
        </w:tc>
        <w:tc>
          <w:tcPr>
            <w:tcW w:w="3187" w:type="dxa"/>
            <w:gridSpan w:val="3"/>
            <w:vAlign w:val="center"/>
          </w:tcPr>
          <w:p w14:paraId="79E833E1">
            <w:pPr>
              <w:ind w:right="-155" w:rightChars="-74"/>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最近一个月研究生学历及以上人数</w:t>
            </w:r>
          </w:p>
        </w:tc>
        <w:tc>
          <w:tcPr>
            <w:tcW w:w="935" w:type="dxa"/>
            <w:vAlign w:val="center"/>
          </w:tcPr>
          <w:p w14:paraId="2455E051">
            <w:pPr>
              <w:rPr>
                <w:rFonts w:asciiTheme="minorEastAsia" w:hAnsiTheme="minorEastAsia" w:eastAsiaTheme="minorEastAsia" w:cstheme="minorEastAsia"/>
                <w:szCs w:val="21"/>
                <w:highlight w:val="none"/>
              </w:rPr>
            </w:pPr>
          </w:p>
        </w:tc>
      </w:tr>
      <w:tr w14:paraId="7AEA7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exact"/>
        </w:trPr>
        <w:tc>
          <w:tcPr>
            <w:tcW w:w="6595" w:type="dxa"/>
            <w:gridSpan w:val="6"/>
            <w:vAlign w:val="center"/>
          </w:tcPr>
          <w:p w14:paraId="5573B782">
            <w:pPr>
              <w:jc w:val="left"/>
              <w:rPr>
                <w:rFonts w:asciiTheme="minorEastAsia" w:hAnsiTheme="minorEastAsia" w:eastAsiaTheme="minorEastAsia" w:cstheme="minorEastAsia"/>
                <w:spacing w:val="-6"/>
                <w:kern w:val="10"/>
                <w:szCs w:val="21"/>
                <w:highlight w:val="none"/>
              </w:rPr>
            </w:pPr>
            <w:r>
              <w:rPr>
                <w:rFonts w:hint="eastAsia" w:asciiTheme="minorEastAsia" w:hAnsiTheme="minorEastAsia" w:eastAsiaTheme="minorEastAsia" w:cstheme="minorEastAsia"/>
                <w:szCs w:val="21"/>
                <w:highlight w:val="none"/>
                <w:lang w:val="en-US" w:eastAsia="zh-CN"/>
              </w:rPr>
              <w:t>最近一个</w:t>
            </w:r>
            <w:r>
              <w:rPr>
                <w:rFonts w:hint="eastAsia" w:asciiTheme="minorEastAsia" w:hAnsiTheme="minorEastAsia" w:eastAsiaTheme="minorEastAsia" w:cstheme="minorEastAsia"/>
                <w:szCs w:val="21"/>
                <w:highlight w:val="none"/>
              </w:rPr>
              <w:t>月中高级人才占社保人数的比例</w:t>
            </w:r>
          </w:p>
        </w:tc>
        <w:tc>
          <w:tcPr>
            <w:tcW w:w="2096" w:type="dxa"/>
            <w:gridSpan w:val="2"/>
            <w:vAlign w:val="center"/>
          </w:tcPr>
          <w:p w14:paraId="6D031099">
            <w:pPr>
              <w:jc w:val="righ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w:t>
            </w:r>
          </w:p>
        </w:tc>
      </w:tr>
      <w:tr w14:paraId="50807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1E978DCC">
            <w:pPr>
              <w:ind w:right="-107" w:rightChars="-51"/>
              <w:rPr>
                <w:rFonts w:asciiTheme="minorEastAsia" w:hAnsiTheme="minorEastAsia" w:eastAsiaTheme="minorEastAsia" w:cstheme="minorEastAsia"/>
                <w:szCs w:val="21"/>
                <w:highlight w:val="none"/>
              </w:rPr>
            </w:pPr>
            <w:r>
              <w:rPr>
                <w:rFonts w:hint="eastAsia" w:cs="宋体"/>
                <w:szCs w:val="21"/>
                <w:highlight w:val="none"/>
              </w:rPr>
              <w:t>上年度（202</w:t>
            </w:r>
            <w:r>
              <w:rPr>
                <w:rFonts w:cs="宋体"/>
                <w:szCs w:val="21"/>
                <w:highlight w:val="none"/>
              </w:rPr>
              <w:t>3</w:t>
            </w:r>
            <w:r>
              <w:rPr>
                <w:rFonts w:hint="eastAsia" w:cs="宋体"/>
                <w:szCs w:val="21"/>
                <w:highlight w:val="none"/>
              </w:rPr>
              <w:t>年度，下同）营业收入</w:t>
            </w:r>
          </w:p>
        </w:tc>
        <w:tc>
          <w:tcPr>
            <w:tcW w:w="2573" w:type="dxa"/>
            <w:gridSpan w:val="3"/>
            <w:vAlign w:val="center"/>
          </w:tcPr>
          <w:p w14:paraId="18D8921A">
            <w:pPr>
              <w:jc w:val="righ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万元</w:t>
            </w:r>
          </w:p>
        </w:tc>
        <w:tc>
          <w:tcPr>
            <w:tcW w:w="2026" w:type="dxa"/>
            <w:gridSpan w:val="2"/>
            <w:vAlign w:val="center"/>
          </w:tcPr>
          <w:p w14:paraId="01C35EBC">
            <w:pPr>
              <w:ind w:right="-155" w:rightChars="-74"/>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上年度资产总额</w:t>
            </w:r>
          </w:p>
        </w:tc>
        <w:tc>
          <w:tcPr>
            <w:tcW w:w="2096" w:type="dxa"/>
            <w:gridSpan w:val="2"/>
            <w:vAlign w:val="center"/>
          </w:tcPr>
          <w:p w14:paraId="6D6BD585">
            <w:pPr>
              <w:jc w:val="righ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万元</w:t>
            </w:r>
          </w:p>
        </w:tc>
      </w:tr>
      <w:tr w14:paraId="35CCA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7FA2985F">
            <w:pPr>
              <w:ind w:right="-107" w:rightChars="-51"/>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上年度在深纳税额</w:t>
            </w:r>
          </w:p>
        </w:tc>
        <w:tc>
          <w:tcPr>
            <w:tcW w:w="2573" w:type="dxa"/>
            <w:gridSpan w:val="3"/>
            <w:vAlign w:val="center"/>
          </w:tcPr>
          <w:p w14:paraId="1B410C82">
            <w:pPr>
              <w:jc w:val="righ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万元</w:t>
            </w:r>
          </w:p>
        </w:tc>
        <w:tc>
          <w:tcPr>
            <w:tcW w:w="2026" w:type="dxa"/>
            <w:gridSpan w:val="2"/>
            <w:vAlign w:val="center"/>
          </w:tcPr>
          <w:p w14:paraId="2704973E">
            <w:pPr>
              <w:ind w:right="-155" w:rightChars="-74"/>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上年度净利润</w:t>
            </w:r>
          </w:p>
        </w:tc>
        <w:tc>
          <w:tcPr>
            <w:tcW w:w="2096" w:type="dxa"/>
            <w:gridSpan w:val="2"/>
            <w:vAlign w:val="center"/>
          </w:tcPr>
          <w:p w14:paraId="78564F32">
            <w:pPr>
              <w:jc w:val="righ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万元</w:t>
            </w:r>
          </w:p>
        </w:tc>
      </w:tr>
      <w:tr w14:paraId="572F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530B2EB0">
            <w:pPr>
              <w:ind w:right="-107" w:rightChars="-51"/>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上年度研发费用</w:t>
            </w:r>
          </w:p>
        </w:tc>
        <w:tc>
          <w:tcPr>
            <w:tcW w:w="2573" w:type="dxa"/>
            <w:gridSpan w:val="3"/>
            <w:vAlign w:val="center"/>
          </w:tcPr>
          <w:p w14:paraId="4D243F90">
            <w:pPr>
              <w:jc w:val="righ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万元</w:t>
            </w:r>
          </w:p>
        </w:tc>
        <w:tc>
          <w:tcPr>
            <w:tcW w:w="2026" w:type="dxa"/>
            <w:gridSpan w:val="2"/>
            <w:vAlign w:val="center"/>
          </w:tcPr>
          <w:p w14:paraId="2B06A968">
            <w:pPr>
              <w:ind w:right="-155" w:rightChars="-74"/>
              <w:rPr>
                <w:rFonts w:asciiTheme="minorEastAsia" w:hAnsiTheme="minorEastAsia" w:eastAsiaTheme="minorEastAsia" w:cstheme="minorEastAsia"/>
                <w:szCs w:val="21"/>
                <w:highlight w:val="none"/>
              </w:rPr>
            </w:pPr>
          </w:p>
        </w:tc>
        <w:tc>
          <w:tcPr>
            <w:tcW w:w="2096" w:type="dxa"/>
            <w:gridSpan w:val="2"/>
            <w:vAlign w:val="center"/>
          </w:tcPr>
          <w:p w14:paraId="497EB86C">
            <w:pPr>
              <w:jc w:val="right"/>
              <w:rPr>
                <w:rFonts w:asciiTheme="minorEastAsia" w:hAnsiTheme="minorEastAsia" w:eastAsiaTheme="minorEastAsia" w:cstheme="minorEastAsia"/>
                <w:szCs w:val="21"/>
                <w:highlight w:val="none"/>
              </w:rPr>
            </w:pPr>
          </w:p>
        </w:tc>
      </w:tr>
      <w:tr w14:paraId="2E657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4" w:hRule="atLeast"/>
        </w:trPr>
        <w:tc>
          <w:tcPr>
            <w:tcW w:w="1996" w:type="dxa"/>
            <w:vAlign w:val="center"/>
          </w:tcPr>
          <w:p w14:paraId="76B0AB94">
            <w:pPr>
              <w:ind w:right="-107" w:rightChars="-51"/>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所属产业领域</w:t>
            </w:r>
          </w:p>
        </w:tc>
        <w:tc>
          <w:tcPr>
            <w:tcW w:w="6695" w:type="dxa"/>
            <w:gridSpan w:val="7"/>
            <w:vAlign w:val="center"/>
          </w:tcPr>
          <w:p w14:paraId="06C2C5C7">
            <w:pPr>
              <w:ind w:right="-107" w:rightChars="-51"/>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u w:val="single"/>
              </w:rPr>
              <w:t xml:space="preserve">           </w:t>
            </w:r>
            <w:r>
              <w:rPr>
                <w:rFonts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single"/>
              </w:rPr>
              <w:t xml:space="preserve">  </w:t>
            </w:r>
            <w:r>
              <w:rPr>
                <w:rFonts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 xml:space="preserve"> </w:t>
            </w:r>
          </w:p>
          <w:p w14:paraId="116A0677">
            <w:pPr>
              <w:ind w:right="-107" w:rightChars="-51"/>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（按所属深圳“20+8”战略性新型产业、未来产业具体填写）</w:t>
            </w:r>
          </w:p>
        </w:tc>
      </w:tr>
      <w:tr w14:paraId="6618C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0" w:hRule="atLeast"/>
        </w:trPr>
        <w:tc>
          <w:tcPr>
            <w:tcW w:w="6012" w:type="dxa"/>
            <w:gridSpan w:val="5"/>
            <w:vAlign w:val="center"/>
          </w:tcPr>
          <w:p w14:paraId="799821DA">
            <w:pPr>
              <w:ind w:right="-107" w:rightChars="-5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申请产业用房面积</w:t>
            </w:r>
          </w:p>
          <w:p w14:paraId="6B0219E8">
            <w:pPr>
              <w:ind w:right="-107" w:rightChars="-5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lang w:val="en-US" w:eastAsia="zh-CN"/>
              </w:rPr>
              <w:t>面积不超过所申请项目公告第四条可申请房型有关要求</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 xml:space="preserve">     </w:t>
            </w:r>
          </w:p>
        </w:tc>
        <w:tc>
          <w:tcPr>
            <w:tcW w:w="2679" w:type="dxa"/>
            <w:gridSpan w:val="3"/>
            <w:vAlign w:val="center"/>
          </w:tcPr>
          <w:p w14:paraId="7A6DEB1E">
            <w:pPr>
              <w:ind w:right="-107" w:rightChars="-51"/>
              <w:rPr>
                <w:rFonts w:hint="eastAsia" w:asciiTheme="minorEastAsia" w:hAnsiTheme="minorEastAsia" w:eastAsiaTheme="minorEastAsia" w:cstheme="minorEastAsia"/>
                <w:szCs w:val="21"/>
                <w:highlight w:val="none"/>
              </w:rPr>
            </w:pPr>
          </w:p>
        </w:tc>
      </w:tr>
      <w:tr w14:paraId="5F889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 w:hRule="atLeast"/>
        </w:trPr>
        <w:tc>
          <w:tcPr>
            <w:tcW w:w="1996" w:type="dxa"/>
            <w:vAlign w:val="center"/>
          </w:tcPr>
          <w:p w14:paraId="2E0FD448">
            <w:pPr>
              <w:ind w:right="-107" w:rightChars="-51"/>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其他有关证明材料</w:t>
            </w:r>
          </w:p>
        </w:tc>
        <w:tc>
          <w:tcPr>
            <w:tcW w:w="6695" w:type="dxa"/>
            <w:gridSpan w:val="7"/>
            <w:vAlign w:val="center"/>
          </w:tcPr>
          <w:p w14:paraId="21AF9BE7">
            <w:pPr>
              <w:ind w:right="-107" w:rightChars="-51"/>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重点实验室等批复文件</w:t>
            </w:r>
          </w:p>
          <w:p w14:paraId="552317C0">
            <w:pPr>
              <w:ind w:right="-107" w:rightChars="-51"/>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sym w:font="Wingdings 2" w:char="00A3"/>
            </w:r>
            <w:r>
              <w:rPr>
                <w:rFonts w:hint="eastAsia" w:asciiTheme="minorEastAsia" w:hAnsiTheme="minorEastAsia" w:eastAsiaTheme="minorEastAsia" w:cstheme="minorEastAsia"/>
                <w:szCs w:val="21"/>
                <w:highlight w:val="none"/>
              </w:rPr>
              <w:t xml:space="preserve">无        </w:t>
            </w:r>
            <w:r>
              <w:rPr>
                <w:rFonts w:hint="eastAsia" w:asciiTheme="minorEastAsia" w:hAnsiTheme="minorEastAsia" w:eastAsiaTheme="minorEastAsia" w:cstheme="minorEastAsia"/>
                <w:szCs w:val="21"/>
                <w:highlight w:val="none"/>
              </w:rPr>
              <w:sym w:font="Wingdings 2" w:char="00A3"/>
            </w:r>
            <w:r>
              <w:rPr>
                <w:rFonts w:hint="eastAsia" w:asciiTheme="minorEastAsia" w:hAnsiTheme="minorEastAsia" w:eastAsiaTheme="minorEastAsia" w:cstheme="minorEastAsia"/>
                <w:szCs w:val="21"/>
                <w:highlight w:val="none"/>
              </w:rPr>
              <w:t>有      批复名称</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 xml:space="preserve">  </w:t>
            </w:r>
          </w:p>
          <w:p w14:paraId="11EBD8BD">
            <w:pPr>
              <w:ind w:right="-107" w:rightChars="-5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sym w:font="Wingdings 2" w:char="00A3"/>
            </w:r>
            <w:r>
              <w:rPr>
                <w:rFonts w:hint="eastAsia" w:asciiTheme="minorEastAsia" w:hAnsiTheme="minorEastAsia" w:eastAsiaTheme="minorEastAsia" w:cstheme="minorEastAsia"/>
                <w:szCs w:val="21"/>
                <w:highlight w:val="none"/>
              </w:rPr>
              <w:t>国家级、省级人才</w:t>
            </w:r>
            <w:r>
              <w:rPr>
                <w:rFonts w:hint="eastAsia" w:asciiTheme="minorEastAsia" w:hAnsiTheme="minorEastAsia" w:eastAsiaTheme="minorEastAsia" w:cstheme="minorEastAsia"/>
                <w:szCs w:val="21"/>
                <w:highlight w:val="none"/>
                <w:lang w:val="en-US" w:eastAsia="zh-CN"/>
              </w:rPr>
              <w:t>相关</w:t>
            </w:r>
            <w:r>
              <w:rPr>
                <w:rFonts w:hint="eastAsia" w:asciiTheme="minorEastAsia" w:hAnsiTheme="minorEastAsia" w:eastAsiaTheme="minorEastAsia" w:cstheme="minorEastAsia"/>
                <w:szCs w:val="21"/>
                <w:highlight w:val="none"/>
              </w:rPr>
              <w:t>认定</w:t>
            </w:r>
          </w:p>
          <w:p w14:paraId="749B2CDB">
            <w:pPr>
              <w:ind w:right="-107" w:rightChars="-5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sym w:font="Wingdings 2" w:char="00A3"/>
            </w:r>
            <w:r>
              <w:rPr>
                <w:rFonts w:hint="eastAsia" w:asciiTheme="minorEastAsia" w:hAnsiTheme="minorEastAsia" w:eastAsiaTheme="minorEastAsia" w:cstheme="minorEastAsia"/>
                <w:szCs w:val="21"/>
                <w:highlight w:val="none"/>
              </w:rPr>
              <w:t>深圳市高层次人才证书</w:t>
            </w:r>
            <w:r>
              <w:rPr>
                <w:rFonts w:hint="eastAsia" w:asciiTheme="minorEastAsia" w:hAnsiTheme="minorEastAsia" w:eastAsiaTheme="minorEastAsia" w:cstheme="minorEastAsia"/>
                <w:szCs w:val="21"/>
                <w:highlight w:val="none"/>
                <w:lang w:val="en-US" w:eastAsia="zh-CN"/>
              </w:rPr>
              <w:t>/</w:t>
            </w:r>
            <w:r>
              <w:rPr>
                <w:rFonts w:hint="eastAsia" w:asciiTheme="minorEastAsia" w:hAnsiTheme="minorEastAsia" w:eastAsiaTheme="minorEastAsia" w:cstheme="minorEastAsia"/>
                <w:szCs w:val="21"/>
                <w:highlight w:val="none"/>
              </w:rPr>
              <w:t>海外高层次人才证书</w:t>
            </w:r>
          </w:p>
          <w:p w14:paraId="5A67F700">
            <w:pPr>
              <w:ind w:right="-107" w:rightChars="-5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sym w:font="Wingdings 2" w:char="00A3"/>
            </w:r>
            <w:r>
              <w:rPr>
                <w:rFonts w:hint="eastAsia" w:asciiTheme="minorEastAsia" w:hAnsiTheme="minorEastAsia" w:eastAsiaTheme="minorEastAsia" w:cstheme="minorEastAsia"/>
                <w:szCs w:val="21"/>
                <w:highlight w:val="none"/>
                <w:lang w:val="en-US" w:eastAsia="zh-CN"/>
              </w:rPr>
              <w:t>实缴资本相关验资报告复印件或银行转账凭证</w:t>
            </w:r>
          </w:p>
          <w:p w14:paraId="0D88EF66">
            <w:pPr>
              <w:ind w:right="-107" w:rightChars="-51"/>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rPr>
              <w:sym w:font="Wingdings 2" w:char="00A3"/>
            </w:r>
            <w:r>
              <w:rPr>
                <w:rFonts w:hint="eastAsia" w:asciiTheme="minorEastAsia" w:hAnsiTheme="minorEastAsia" w:eastAsiaTheme="minorEastAsia" w:cstheme="minorEastAsia"/>
                <w:szCs w:val="21"/>
                <w:highlight w:val="none"/>
                <w:lang w:val="en-US" w:eastAsia="zh-CN"/>
              </w:rPr>
              <w:t>成立以来的研发投入费用汇总表及对应证明材料</w:t>
            </w:r>
          </w:p>
          <w:p w14:paraId="6515CE0B">
            <w:pPr>
              <w:ind w:right="-107" w:rightChars="-51"/>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rPr>
              <w:sym w:font="Wingdings 2" w:char="00A3"/>
            </w:r>
            <w:r>
              <w:rPr>
                <w:rFonts w:hint="eastAsia" w:asciiTheme="minorEastAsia" w:hAnsiTheme="minorEastAsia" w:eastAsiaTheme="minorEastAsia" w:cstheme="minorEastAsia"/>
                <w:szCs w:val="21"/>
                <w:highlight w:val="none"/>
                <w:lang w:val="en-US" w:eastAsia="zh-CN"/>
              </w:rPr>
              <w:t>创赛获奖相关证明    赛事名称</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 xml:space="preserve"> </w:t>
            </w:r>
          </w:p>
          <w:p w14:paraId="25CF5673">
            <w:pPr>
              <w:ind w:right="-107" w:rightChars="-51"/>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rPr>
              <w:sym w:font="Wingdings 2" w:char="00A3"/>
            </w:r>
            <w:r>
              <w:rPr>
                <w:rFonts w:hint="eastAsia" w:asciiTheme="minorEastAsia" w:hAnsiTheme="minorEastAsia" w:eastAsiaTheme="minorEastAsia" w:cstheme="minorEastAsia"/>
                <w:szCs w:val="21"/>
                <w:highlight w:val="none"/>
              </w:rPr>
              <w:t>企业风险投资验资报告复印件</w:t>
            </w:r>
            <w:r>
              <w:rPr>
                <w:rFonts w:hint="eastAsia" w:asciiTheme="minorEastAsia" w:hAnsiTheme="minorEastAsia" w:eastAsiaTheme="minorEastAsia" w:cstheme="minorEastAsia"/>
                <w:szCs w:val="21"/>
                <w:highlight w:val="none"/>
                <w:lang w:val="en-US" w:eastAsia="zh-CN"/>
              </w:rPr>
              <w:t>或投资人投资银行转账凭证</w:t>
            </w:r>
          </w:p>
          <w:p w14:paraId="4FBD0883">
            <w:pPr>
              <w:ind w:right="-107" w:rightChars="-5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sym w:font="Wingdings 2" w:char="00A3"/>
            </w:r>
            <w:r>
              <w:rPr>
                <w:rFonts w:hint="eastAsia" w:asciiTheme="minorEastAsia" w:hAnsiTheme="minorEastAsia" w:eastAsiaTheme="minorEastAsia" w:cstheme="minorEastAsia"/>
                <w:szCs w:val="21"/>
                <w:highlight w:val="none"/>
                <w:lang w:val="en-US" w:eastAsia="zh-CN"/>
              </w:rPr>
              <w:t>创始股东</w:t>
            </w:r>
            <w:r>
              <w:rPr>
                <w:rFonts w:hint="eastAsia" w:asciiTheme="minorEastAsia" w:hAnsiTheme="minorEastAsia" w:eastAsiaTheme="minorEastAsia" w:cstheme="minorEastAsia"/>
                <w:szCs w:val="21"/>
                <w:highlight w:val="none"/>
              </w:rPr>
              <w:t>知识产权证书复印件</w:t>
            </w:r>
            <w:bookmarkStart w:id="7" w:name="_GoBack"/>
            <w:bookmarkEnd w:id="7"/>
          </w:p>
        </w:tc>
      </w:tr>
      <w:tr w14:paraId="7435B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1" w:hRule="atLeast"/>
        </w:trPr>
        <w:tc>
          <w:tcPr>
            <w:tcW w:w="1996" w:type="dxa"/>
            <w:vAlign w:val="center"/>
          </w:tcPr>
          <w:p w14:paraId="766DACC8">
            <w:pPr>
              <w:ind w:right="-107" w:rightChars="-51"/>
              <w:jc w:val="left"/>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是否已租赁创科公司创新型产业用房</w:t>
            </w:r>
          </w:p>
        </w:tc>
        <w:tc>
          <w:tcPr>
            <w:tcW w:w="6695" w:type="dxa"/>
            <w:gridSpan w:val="7"/>
          </w:tcPr>
          <w:p w14:paraId="0C2D4D3D">
            <w:pPr>
              <w:ind w:right="-107" w:rightChars="-51" w:firstLine="210" w:firstLineChars="100"/>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rPr>
              <w:sym w:font="Wingdings 2" w:char="00A3"/>
            </w:r>
            <w:r>
              <w:rPr>
                <w:rFonts w:hint="eastAsia" w:asciiTheme="minorEastAsia" w:hAnsiTheme="minorEastAsia" w:eastAsiaTheme="minorEastAsia" w:cstheme="minorEastAsia"/>
                <w:szCs w:val="21"/>
                <w:highlight w:val="none"/>
              </w:rPr>
              <w:t xml:space="preserve">  </w:t>
            </w:r>
            <w:r>
              <w:rPr>
                <w:rFonts w:hint="eastAsia" w:asciiTheme="minorEastAsia" w:hAnsiTheme="minorEastAsia" w:eastAsiaTheme="minorEastAsia" w:cstheme="minorEastAsia"/>
                <w:szCs w:val="21"/>
                <w:highlight w:val="none"/>
                <w:lang w:val="en-US" w:eastAsia="zh-CN"/>
              </w:rPr>
              <w:t>是，租赁地址</w:t>
            </w:r>
            <w:r>
              <w:rPr>
                <w:rFonts w:hint="eastAsia" w:asciiTheme="minorEastAsia" w:hAnsiTheme="minorEastAsia" w:eastAsiaTheme="minorEastAsia" w:cstheme="minorEastAsia"/>
                <w:szCs w:val="21"/>
                <w:highlight w:val="none"/>
                <w:u w:val="single"/>
              </w:rPr>
              <w:t xml:space="preserve">                                </w:t>
            </w:r>
          </w:p>
          <w:p w14:paraId="3836B3C4">
            <w:pPr>
              <w:ind w:right="-107" w:rightChars="-51" w:firstLine="210" w:firstLineChars="1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sym w:font="Wingdings 2" w:char="00A3"/>
            </w:r>
            <w:r>
              <w:rPr>
                <w:rFonts w:hint="eastAsia" w:asciiTheme="minorEastAsia" w:hAnsiTheme="minorEastAsia" w:eastAsiaTheme="minorEastAsia" w:cstheme="minorEastAsia"/>
                <w:szCs w:val="21"/>
                <w:highlight w:val="none"/>
              </w:rPr>
              <w:t xml:space="preserve">  </w:t>
            </w:r>
            <w:r>
              <w:rPr>
                <w:rFonts w:hint="eastAsia" w:asciiTheme="minorEastAsia" w:hAnsiTheme="minorEastAsia" w:eastAsiaTheme="minorEastAsia" w:cstheme="minorEastAsia"/>
                <w:szCs w:val="21"/>
                <w:highlight w:val="none"/>
                <w:lang w:val="en-US" w:eastAsia="zh-CN"/>
              </w:rPr>
              <w:t>否</w:t>
            </w:r>
          </w:p>
        </w:tc>
      </w:tr>
    </w:tbl>
    <w:p w14:paraId="214A00CD">
      <w:pPr>
        <w:rPr>
          <w:rFonts w:hint="eastAsia" w:ascii="黑体" w:hAnsi="黑体" w:eastAsia="黑体" w:cs="黑体"/>
          <w:sz w:val="20"/>
          <w:szCs w:val="20"/>
          <w:highlight w:val="none"/>
        </w:rPr>
      </w:pPr>
      <w:r>
        <w:rPr>
          <w:rFonts w:hint="eastAsia" w:ascii="黑体" w:hAnsi="黑体" w:eastAsia="黑体" w:cs="黑体"/>
          <w:sz w:val="20"/>
          <w:szCs w:val="20"/>
          <w:highlight w:val="none"/>
        </w:rPr>
        <w:br w:type="page"/>
      </w:r>
    </w:p>
    <w:p w14:paraId="258142C6">
      <w:pPr>
        <w:adjustRightInd w:val="0"/>
        <w:snapToGrid w:val="0"/>
        <w:spacing w:line="320" w:lineRule="atLeast"/>
        <w:rPr>
          <w:rFonts w:ascii="黑体" w:hAnsi="黑体" w:eastAsia="黑体" w:cs="黑体"/>
          <w:sz w:val="20"/>
          <w:szCs w:val="20"/>
          <w:highlight w:val="none"/>
        </w:rPr>
      </w:pPr>
      <w:r>
        <w:rPr>
          <w:rFonts w:hint="eastAsia" w:ascii="黑体" w:hAnsi="黑体" w:eastAsia="黑体" w:cs="黑体"/>
          <w:sz w:val="20"/>
          <w:szCs w:val="20"/>
          <w:highlight w:val="none"/>
        </w:rPr>
        <w:t>一、填表说明</w:t>
      </w:r>
    </w:p>
    <w:p w14:paraId="6C82604C">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default" w:ascii="宋体" w:hAnsi="宋体" w:eastAsia="宋体" w:cs="宋体"/>
          <w:sz w:val="20"/>
          <w:szCs w:val="20"/>
          <w:highlight w:val="none"/>
          <w:lang w:val="en-US" w:eastAsia="zh-CN"/>
        </w:rPr>
      </w:pPr>
      <w:r>
        <w:rPr>
          <w:rFonts w:hint="eastAsia" w:ascii="宋体" w:hAnsi="宋体" w:cs="宋体"/>
          <w:sz w:val="20"/>
          <w:szCs w:val="20"/>
          <w:highlight w:val="none"/>
          <w:lang w:eastAsia="zh-CN"/>
        </w:rPr>
        <w:t>（</w:t>
      </w:r>
      <w:r>
        <w:rPr>
          <w:rFonts w:hint="eastAsia" w:ascii="宋体" w:hAnsi="宋体" w:cs="宋体"/>
          <w:sz w:val="20"/>
          <w:szCs w:val="20"/>
          <w:highlight w:val="none"/>
          <w:lang w:val="en-US" w:eastAsia="zh-CN"/>
        </w:rPr>
        <w:t>一</w:t>
      </w:r>
      <w:r>
        <w:rPr>
          <w:rFonts w:hint="eastAsia" w:ascii="宋体" w:hAnsi="宋体" w:cs="宋体"/>
          <w:sz w:val="20"/>
          <w:szCs w:val="20"/>
          <w:highlight w:val="none"/>
          <w:lang w:eastAsia="zh-CN"/>
        </w:rPr>
        <w:t>）</w:t>
      </w:r>
      <w:r>
        <w:rPr>
          <w:rFonts w:hint="eastAsia" w:ascii="宋体" w:hAnsi="宋体" w:cs="宋体"/>
          <w:sz w:val="20"/>
          <w:szCs w:val="20"/>
          <w:highlight w:val="none"/>
          <w:lang w:val="en-US" w:eastAsia="zh-CN"/>
        </w:rPr>
        <w:t>企业资质：企业需提交所获得资质认定的证书或相关证明材料复印件。</w:t>
      </w:r>
    </w:p>
    <w:p w14:paraId="5CEB485E">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highlight w:val="none"/>
        </w:rPr>
      </w:pPr>
      <w:r>
        <w:rPr>
          <w:rFonts w:hint="eastAsia" w:ascii="宋体" w:hAnsi="宋体" w:cs="宋体"/>
          <w:sz w:val="20"/>
          <w:szCs w:val="20"/>
          <w:highlight w:val="none"/>
        </w:rPr>
        <w:t>（一）近三个月社保人数：企业近三个月连续缴纳深圳社会保险费的人数，不含代缴人员，且母公司与子公司、总公司与分公司不合并计算。</w:t>
      </w:r>
    </w:p>
    <w:p w14:paraId="7D481690">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highlight w:val="none"/>
        </w:rPr>
      </w:pPr>
      <w:r>
        <w:rPr>
          <w:rFonts w:hint="eastAsia" w:ascii="宋体" w:hAnsi="宋体" w:cs="宋体"/>
          <w:sz w:val="20"/>
          <w:szCs w:val="20"/>
          <w:highlight w:val="none"/>
        </w:rPr>
        <w:t>（二）中高级人才：企业</w:t>
      </w:r>
      <w:r>
        <w:rPr>
          <w:rFonts w:hint="eastAsia" w:ascii="宋体" w:hAnsi="宋体" w:cs="宋体"/>
          <w:sz w:val="20"/>
          <w:szCs w:val="20"/>
          <w:highlight w:val="none"/>
          <w:lang w:val="en-US" w:eastAsia="zh-CN"/>
        </w:rPr>
        <w:t>最近一个月</w:t>
      </w:r>
      <w:r>
        <w:rPr>
          <w:rFonts w:hint="eastAsia" w:ascii="宋体" w:hAnsi="宋体" w:cs="宋体"/>
          <w:sz w:val="20"/>
          <w:szCs w:val="20"/>
          <w:highlight w:val="none"/>
        </w:rPr>
        <w:t>连续缴纳的社保人员中持有中级及以上职称证书或研究生及以上毕业证书的人员。同时持有中级及以上职称证书和研究生及以上毕业证书的人员按一人核算。中级及以上职称证书以由市级以上人力资源和社会保障部门颁发的证书为准。</w:t>
      </w:r>
    </w:p>
    <w:p w14:paraId="476D845F">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highlight w:val="none"/>
        </w:rPr>
      </w:pPr>
      <w:r>
        <w:rPr>
          <w:rFonts w:hint="eastAsia" w:ascii="宋体" w:hAnsi="宋体" w:cs="宋体"/>
          <w:sz w:val="20"/>
          <w:szCs w:val="20"/>
          <w:highlight w:val="none"/>
        </w:rPr>
        <w:t>（三）上年度营业收入：采用上一会计年度财务数据，为主营业务与其他业务收入之和，按照企业所得税年度纳税申报表的口径。当年注册的企业，以其实际经营期作为一个会计年度来计算。</w:t>
      </w:r>
    </w:p>
    <w:p w14:paraId="34866AC4">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highlight w:val="none"/>
          <w:u w:val="single"/>
        </w:rPr>
      </w:pPr>
      <w:r>
        <w:rPr>
          <w:rFonts w:hint="eastAsia" w:ascii="宋体" w:hAnsi="宋体" w:cs="宋体"/>
          <w:sz w:val="20"/>
          <w:szCs w:val="20"/>
          <w:highlight w:val="none"/>
        </w:rPr>
        <w:t>（四）在深纳税额：按上一年度《纳税证明》缴纳税额为准。</w:t>
      </w:r>
    </w:p>
    <w:p w14:paraId="3E652FE5">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highlight w:val="none"/>
        </w:rPr>
      </w:pPr>
      <w:r>
        <w:rPr>
          <w:rFonts w:hint="eastAsia" w:ascii="宋体" w:hAnsi="宋体" w:cs="宋体"/>
          <w:sz w:val="20"/>
          <w:szCs w:val="20"/>
          <w:highlight w:val="none"/>
        </w:rPr>
        <w:t>（五）资产总额：以上一年度会计报表期末数为准，按企业所得税年度纳税申报表口径。当年注册的企业，以提交租赁申请时的数据为准。</w:t>
      </w:r>
    </w:p>
    <w:p w14:paraId="69D1B77F">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highlight w:val="none"/>
        </w:rPr>
      </w:pPr>
      <w:r>
        <w:rPr>
          <w:rFonts w:hint="eastAsia" w:ascii="宋体" w:hAnsi="宋体" w:cs="宋体"/>
          <w:sz w:val="20"/>
          <w:szCs w:val="20"/>
          <w:highlight w:val="none"/>
        </w:rPr>
        <w:t>（六）净利润：指企业实现的利润在上交国家所得税后的剩余部分。按上一年度会计“损益表”中“净利润”项的本年累计数填列。</w:t>
      </w:r>
    </w:p>
    <w:p w14:paraId="266DD0EF">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highlight w:val="none"/>
          <w:lang w:val="en-US" w:eastAsia="zh-CN"/>
        </w:rPr>
      </w:pPr>
      <w:r>
        <w:rPr>
          <w:rFonts w:hint="eastAsia" w:ascii="宋体" w:hAnsi="宋体" w:cs="宋体"/>
          <w:sz w:val="20"/>
          <w:szCs w:val="20"/>
          <w:highlight w:val="none"/>
        </w:rPr>
        <w:t>（七）研发费用：指企业研发活动中发生的相关费用，具体按照财政部、国家税务总局、科技部《关于完善研究开发费用税前加计扣除政策的通知（财税[2015]119号）有关规定进行归集</w:t>
      </w:r>
      <w:r>
        <w:rPr>
          <w:rFonts w:hint="eastAsia" w:ascii="宋体" w:hAnsi="宋体" w:cs="宋体"/>
          <w:sz w:val="20"/>
          <w:szCs w:val="20"/>
          <w:highlight w:val="none"/>
          <w:lang w:eastAsia="zh-CN"/>
        </w:rPr>
        <w:t>，</w:t>
      </w:r>
      <w:r>
        <w:rPr>
          <w:rFonts w:hint="eastAsia" w:ascii="宋体" w:hAnsi="宋体" w:cs="宋体"/>
          <w:sz w:val="20"/>
          <w:szCs w:val="20"/>
          <w:highlight w:val="none"/>
        </w:rPr>
        <w:t>以上一年度会计报表</w:t>
      </w:r>
      <w:r>
        <w:rPr>
          <w:rFonts w:hint="eastAsia" w:ascii="宋体" w:hAnsi="宋体" w:cs="宋体"/>
          <w:sz w:val="20"/>
          <w:szCs w:val="20"/>
          <w:highlight w:val="none"/>
          <w:lang w:val="en-US" w:eastAsia="zh-CN"/>
        </w:rPr>
        <w:t>数据</w:t>
      </w:r>
      <w:r>
        <w:rPr>
          <w:rFonts w:hint="eastAsia" w:ascii="宋体" w:hAnsi="宋体" w:cs="宋体"/>
          <w:sz w:val="20"/>
          <w:szCs w:val="20"/>
          <w:highlight w:val="none"/>
        </w:rPr>
        <w:t>为准</w:t>
      </w:r>
      <w:r>
        <w:rPr>
          <w:rFonts w:hint="eastAsia" w:ascii="宋体" w:hAnsi="宋体" w:cs="宋体"/>
          <w:sz w:val="20"/>
          <w:szCs w:val="20"/>
          <w:highlight w:val="none"/>
          <w:lang w:eastAsia="zh-CN"/>
        </w:rPr>
        <w:t>。</w:t>
      </w:r>
      <w:r>
        <w:rPr>
          <w:rFonts w:hint="eastAsia" w:ascii="宋体" w:hAnsi="宋体" w:cs="宋体"/>
          <w:sz w:val="20"/>
          <w:szCs w:val="20"/>
          <w:highlight w:val="none"/>
          <w:lang w:val="en-US" w:eastAsia="zh-CN"/>
        </w:rPr>
        <w:t>初创科技型企业采用其成立以来的研发总投入费用数据，以对应证明材料的核准值为准。</w:t>
      </w:r>
    </w:p>
    <w:p w14:paraId="779E032F">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default" w:ascii="宋体" w:hAnsi="宋体" w:cs="宋体"/>
          <w:sz w:val="20"/>
          <w:szCs w:val="20"/>
          <w:highlight w:val="none"/>
          <w:lang w:val="en-US" w:eastAsia="zh-CN"/>
        </w:rPr>
      </w:pPr>
      <w:r>
        <w:rPr>
          <w:rFonts w:hint="eastAsia" w:ascii="宋体" w:hAnsi="宋体" w:cs="宋体"/>
          <w:sz w:val="20"/>
          <w:szCs w:val="20"/>
          <w:highlight w:val="none"/>
          <w:lang w:val="en-US" w:eastAsia="zh-CN"/>
        </w:rPr>
        <w:t>（八）</w:t>
      </w:r>
      <w:r>
        <w:rPr>
          <w:rFonts w:hint="eastAsia" w:ascii="宋体" w:hAnsi="宋体" w:cs="宋体"/>
          <w:sz w:val="20"/>
          <w:szCs w:val="20"/>
          <w:highlight w:val="none"/>
        </w:rPr>
        <w:t>所属产业领域</w:t>
      </w:r>
      <w:r>
        <w:rPr>
          <w:rFonts w:hint="eastAsia" w:ascii="宋体" w:hAnsi="宋体" w:cs="宋体"/>
          <w:sz w:val="20"/>
          <w:szCs w:val="20"/>
          <w:highlight w:val="none"/>
          <w:lang w:eastAsia="zh-CN"/>
        </w:rPr>
        <w:t>：</w:t>
      </w:r>
      <w:r>
        <w:rPr>
          <w:rFonts w:hint="eastAsia" w:ascii="宋体" w:hAnsi="宋体" w:cs="宋体"/>
          <w:sz w:val="20"/>
          <w:szCs w:val="20"/>
          <w:highlight w:val="none"/>
        </w:rPr>
        <w:t>深圳“20+8”战略性新型产业、未来产业</w:t>
      </w:r>
      <w:r>
        <w:rPr>
          <w:rFonts w:hint="eastAsia" w:ascii="宋体" w:hAnsi="宋体" w:cs="宋体"/>
          <w:sz w:val="20"/>
          <w:szCs w:val="20"/>
          <w:highlight w:val="none"/>
          <w:lang w:val="en-US" w:eastAsia="zh-CN"/>
        </w:rPr>
        <w:t>包括：新一代电子信息、数字与时尚、高端装备、绿色低碳、新材料、生物医药与健康、海洋经济等战略性新兴产业集群，合成生物、光载信息、智能机器人、细胞与基因、脑科学与脑机工程、深地深海、量子信息、前沿新材料等未来产业。具体以市政府发布的最新文件为准。</w:t>
      </w:r>
    </w:p>
    <w:p w14:paraId="79985564">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highlight w:val="none"/>
        </w:rPr>
      </w:pPr>
      <w:r>
        <w:rPr>
          <w:rFonts w:hint="eastAsia" w:ascii="宋体" w:hAnsi="宋体" w:cs="宋体"/>
          <w:color w:val="auto"/>
          <w:sz w:val="20"/>
          <w:szCs w:val="20"/>
          <w:highlight w:val="none"/>
        </w:rPr>
        <w:t>（</w:t>
      </w:r>
      <w:r>
        <w:rPr>
          <w:rFonts w:hint="eastAsia" w:ascii="宋体" w:hAnsi="宋体" w:cs="宋体"/>
          <w:color w:val="auto"/>
          <w:sz w:val="20"/>
          <w:szCs w:val="20"/>
          <w:highlight w:val="none"/>
          <w:lang w:val="en-US" w:eastAsia="zh-CN"/>
        </w:rPr>
        <w:t>八</w:t>
      </w:r>
      <w:r>
        <w:rPr>
          <w:rFonts w:hint="eastAsia" w:ascii="宋体" w:hAnsi="宋体" w:cs="宋体"/>
          <w:color w:val="auto"/>
          <w:sz w:val="20"/>
          <w:szCs w:val="20"/>
          <w:highlight w:val="none"/>
        </w:rPr>
        <w:t>）市级以上重点实验室、工程技术研究中心、公共技术服务平台、工程实验室、企</w:t>
      </w:r>
      <w:r>
        <w:rPr>
          <w:rFonts w:hint="eastAsia" w:ascii="宋体" w:hAnsi="宋体" w:cs="宋体"/>
          <w:sz w:val="20"/>
          <w:szCs w:val="20"/>
          <w:highlight w:val="none"/>
        </w:rPr>
        <w:t>业技术中心应持有证书或批复文件。</w:t>
      </w:r>
    </w:p>
    <w:p w14:paraId="4DD1637D">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九</w:t>
      </w:r>
      <w:r>
        <w:rPr>
          <w:rFonts w:hint="eastAsia" w:ascii="宋体" w:hAnsi="宋体" w:cs="宋体"/>
          <w:sz w:val="20"/>
          <w:szCs w:val="20"/>
          <w:highlight w:val="none"/>
        </w:rPr>
        <w:t>）知识产权：须在中国境内授权或审批审定，并在中国法律的有效保护期内的。知识产权权属人应为租赁申请企业。知识产权采用分类评价，其中：发明专利（不含国防专利）、植物新品种、国家级农作物品种、国家新药、国家一级中药保护品种、集成电路布图设计专有权按I类评定；实用新型专利、软</w:t>
      </w:r>
      <w:r>
        <w:rPr>
          <w:rFonts w:hint="eastAsia" w:ascii="宋体" w:hAnsi="宋体" w:cs="宋体"/>
          <w:color w:val="auto"/>
          <w:sz w:val="20"/>
          <w:szCs w:val="20"/>
          <w:highlight w:val="none"/>
        </w:rPr>
        <w:t>件著作权按Ⅱ类评定。</w:t>
      </w:r>
    </w:p>
    <w:p w14:paraId="0F2B814E">
      <w:pPr>
        <w:widowControl w:val="0"/>
        <w:adjustRightInd w:val="0"/>
        <w:snapToGrid w:val="0"/>
        <w:spacing w:line="320" w:lineRule="atLeast"/>
        <w:rPr>
          <w:rFonts w:ascii="宋体" w:hAnsi="宋体" w:cs="宋体"/>
          <w:sz w:val="20"/>
          <w:szCs w:val="20"/>
          <w:highlight w:val="none"/>
        </w:rPr>
      </w:pPr>
      <w:r>
        <w:rPr>
          <w:rFonts w:hint="eastAsia" w:ascii="黑体" w:hAnsi="黑体" w:eastAsia="黑体" w:cs="黑体"/>
          <w:sz w:val="20"/>
          <w:szCs w:val="20"/>
          <w:highlight w:val="none"/>
        </w:rPr>
        <w:t>二、本申请所附材料清单（需A4纸双面打印/复印及装订，并加盖公章）</w:t>
      </w:r>
    </w:p>
    <w:p w14:paraId="4BD0BF06">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highlight w:val="none"/>
        </w:rPr>
      </w:pPr>
      <w:r>
        <w:rPr>
          <w:rFonts w:hint="eastAsia" w:ascii="宋体" w:hAnsi="宋体" w:cs="宋体"/>
          <w:sz w:val="20"/>
          <w:szCs w:val="20"/>
          <w:highlight w:val="none"/>
        </w:rPr>
        <w:t>（一）深圳市创科园区投资有限公司创新型产业用房租用申请表；</w:t>
      </w:r>
    </w:p>
    <w:p w14:paraId="4A756741">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highlight w:val="none"/>
        </w:rPr>
      </w:pPr>
      <w:r>
        <w:rPr>
          <w:rFonts w:hint="eastAsia" w:ascii="宋体" w:hAnsi="宋体" w:cs="宋体"/>
          <w:sz w:val="20"/>
          <w:szCs w:val="20"/>
          <w:highlight w:val="none"/>
        </w:rPr>
        <w:t>（二）诚信承诺书(详见附件2）；</w:t>
      </w:r>
    </w:p>
    <w:p w14:paraId="2DE7FF27">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highlight w:val="none"/>
        </w:rPr>
      </w:pPr>
      <w:r>
        <w:rPr>
          <w:rFonts w:hint="eastAsia" w:ascii="宋体" w:hAnsi="宋体" w:cs="宋体"/>
          <w:sz w:val="20"/>
          <w:szCs w:val="20"/>
          <w:highlight w:val="none"/>
        </w:rPr>
        <w:t>（三）企业营业执照复印件；</w:t>
      </w:r>
    </w:p>
    <w:p w14:paraId="62016C4C">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highlight w:val="none"/>
        </w:rPr>
      </w:pPr>
      <w:r>
        <w:rPr>
          <w:rFonts w:hint="eastAsia" w:ascii="宋体" w:hAnsi="宋体" w:cs="宋体"/>
          <w:sz w:val="20"/>
          <w:szCs w:val="20"/>
          <w:highlight w:val="none"/>
        </w:rPr>
        <w:t>（四）申请条件第（五）条中企业所获得的对应资质认定证书或相关证明材料复印件；</w:t>
      </w:r>
    </w:p>
    <w:p w14:paraId="5BA77613">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highlight w:val="none"/>
        </w:rPr>
      </w:pPr>
      <w:r>
        <w:rPr>
          <w:rFonts w:hint="eastAsia" w:ascii="宋体" w:hAnsi="宋体" w:cs="宋体"/>
          <w:sz w:val="20"/>
          <w:szCs w:val="20"/>
          <w:highlight w:val="none"/>
        </w:rPr>
        <w:t>（五）“国家企业信用信息公示系统”出具的企业相关信用报告；</w:t>
      </w:r>
    </w:p>
    <w:p w14:paraId="04CE8BF4">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highlight w:val="none"/>
        </w:rPr>
      </w:pPr>
      <w:r>
        <w:rPr>
          <w:rFonts w:hint="eastAsia" w:ascii="宋体" w:hAnsi="宋体" w:cs="宋体"/>
          <w:sz w:val="20"/>
          <w:szCs w:val="20"/>
          <w:highlight w:val="none"/>
        </w:rPr>
        <w:t>（六）上年度财务审计报告复印件（“上年度”指202</w:t>
      </w:r>
      <w:r>
        <w:rPr>
          <w:rFonts w:ascii="宋体" w:hAnsi="宋体" w:cs="宋体"/>
          <w:sz w:val="20"/>
          <w:szCs w:val="20"/>
          <w:highlight w:val="none"/>
        </w:rPr>
        <w:t>3</w:t>
      </w:r>
      <w:r>
        <w:rPr>
          <w:rFonts w:hint="eastAsia" w:ascii="宋体" w:hAnsi="宋体" w:cs="宋体"/>
          <w:sz w:val="20"/>
          <w:szCs w:val="20"/>
          <w:highlight w:val="none"/>
        </w:rPr>
        <w:t>年度，下同）；</w:t>
      </w:r>
    </w:p>
    <w:p w14:paraId="74EADE4E">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七</w:t>
      </w:r>
      <w:r>
        <w:rPr>
          <w:rFonts w:hint="eastAsia" w:ascii="宋体" w:hAnsi="宋体" w:cs="宋体"/>
          <w:sz w:val="20"/>
          <w:szCs w:val="20"/>
          <w:highlight w:val="none"/>
        </w:rPr>
        <w:t>）上年度企业纳税证明复印件；</w:t>
      </w:r>
    </w:p>
    <w:p w14:paraId="77AAF22E">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八</w:t>
      </w:r>
      <w:r>
        <w:rPr>
          <w:rFonts w:hint="eastAsia" w:ascii="宋体" w:hAnsi="宋体" w:cs="宋体"/>
          <w:sz w:val="20"/>
          <w:szCs w:val="20"/>
          <w:highlight w:val="none"/>
        </w:rPr>
        <w:t>）近三个月（2025年</w:t>
      </w:r>
      <w:r>
        <w:rPr>
          <w:rFonts w:hint="eastAsia" w:ascii="宋体" w:hAnsi="宋体" w:cs="宋体"/>
          <w:sz w:val="20"/>
          <w:szCs w:val="20"/>
          <w:highlight w:val="none"/>
          <w:lang w:val="en-US" w:eastAsia="zh-CN"/>
        </w:rPr>
        <w:t>2-4</w:t>
      </w:r>
      <w:r>
        <w:rPr>
          <w:rFonts w:hint="eastAsia" w:ascii="宋体" w:hAnsi="宋体" w:cs="宋体"/>
          <w:sz w:val="20"/>
          <w:szCs w:val="20"/>
          <w:highlight w:val="none"/>
        </w:rPr>
        <w:t>月）深圳市参保单位社会保险参保证明及</w:t>
      </w:r>
      <w:r>
        <w:rPr>
          <w:rFonts w:hint="eastAsia" w:ascii="宋体" w:hAnsi="宋体" w:cs="宋体"/>
          <w:sz w:val="20"/>
          <w:szCs w:val="20"/>
          <w:highlight w:val="none"/>
          <w:lang w:val="en-US" w:eastAsia="zh-CN"/>
        </w:rPr>
        <w:t>最近一个月（2025年4月）</w:t>
      </w:r>
      <w:r>
        <w:rPr>
          <w:rFonts w:hint="eastAsia" w:ascii="宋体" w:hAnsi="宋体" w:cs="宋体"/>
          <w:sz w:val="20"/>
          <w:szCs w:val="20"/>
          <w:highlight w:val="none"/>
        </w:rPr>
        <w:t>职工社会保险月缴交明细表；</w:t>
      </w:r>
    </w:p>
    <w:p w14:paraId="1BF0C91B">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九</w:t>
      </w:r>
      <w:r>
        <w:rPr>
          <w:rFonts w:hint="eastAsia" w:ascii="宋体" w:hAnsi="宋体" w:cs="宋体"/>
          <w:sz w:val="20"/>
          <w:szCs w:val="20"/>
          <w:highlight w:val="none"/>
        </w:rPr>
        <w:t>）员工中级及以上职称证书或研究生及以上毕业证书复印件（同1人提供1项即可，请在</w:t>
      </w:r>
      <w:r>
        <w:rPr>
          <w:rFonts w:hint="eastAsia" w:ascii="宋体" w:hAnsi="宋体" w:cs="宋体"/>
          <w:sz w:val="20"/>
          <w:szCs w:val="20"/>
          <w:highlight w:val="none"/>
          <w:lang w:val="en-US" w:eastAsia="zh-CN"/>
        </w:rPr>
        <w:t>最近一个月</w:t>
      </w:r>
      <w:r>
        <w:rPr>
          <w:rFonts w:hint="eastAsia" w:ascii="宋体" w:hAnsi="宋体" w:cs="宋体"/>
          <w:sz w:val="20"/>
          <w:szCs w:val="20"/>
          <w:highlight w:val="none"/>
        </w:rPr>
        <w:t>社保缴交明细表中用荧光笔标记相关人员）；</w:t>
      </w:r>
    </w:p>
    <w:p w14:paraId="52B74B2B">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highlight w:val="none"/>
        </w:rPr>
      </w:pPr>
      <w:r>
        <w:rPr>
          <w:rFonts w:hint="eastAsia" w:ascii="宋体" w:hAnsi="宋体" w:cs="宋体"/>
          <w:sz w:val="20"/>
          <w:szCs w:val="20"/>
          <w:highlight w:val="none"/>
          <w:lang w:eastAsia="zh-CN"/>
        </w:rPr>
        <w:t>（</w:t>
      </w:r>
      <w:r>
        <w:rPr>
          <w:rFonts w:hint="eastAsia" w:ascii="宋体" w:hAnsi="宋体" w:cs="宋体"/>
          <w:sz w:val="20"/>
          <w:szCs w:val="20"/>
          <w:highlight w:val="none"/>
          <w:lang w:val="en-US" w:eastAsia="zh-CN"/>
        </w:rPr>
        <w:t>十</w:t>
      </w:r>
      <w:r>
        <w:rPr>
          <w:rFonts w:hint="eastAsia" w:ascii="宋体" w:hAnsi="宋体" w:cs="宋体"/>
          <w:sz w:val="20"/>
          <w:szCs w:val="20"/>
          <w:highlight w:val="none"/>
          <w:lang w:eastAsia="zh-CN"/>
        </w:rPr>
        <w:t>）</w:t>
      </w:r>
      <w:r>
        <w:rPr>
          <w:rFonts w:hint="eastAsia" w:ascii="宋体" w:hAnsi="宋体" w:cs="宋体"/>
          <w:sz w:val="20"/>
          <w:szCs w:val="20"/>
          <w:highlight w:val="none"/>
        </w:rPr>
        <w:t>国家级、省级人才</w:t>
      </w:r>
      <w:r>
        <w:rPr>
          <w:rFonts w:hint="eastAsia" w:ascii="宋体" w:hAnsi="宋体" w:cs="宋体"/>
          <w:sz w:val="20"/>
          <w:szCs w:val="20"/>
          <w:highlight w:val="none"/>
          <w:lang w:val="en-US" w:eastAsia="zh-CN"/>
        </w:rPr>
        <w:t>相关</w:t>
      </w:r>
      <w:r>
        <w:rPr>
          <w:rFonts w:hint="eastAsia" w:ascii="宋体" w:hAnsi="宋体" w:cs="宋体"/>
          <w:sz w:val="20"/>
          <w:szCs w:val="20"/>
          <w:highlight w:val="none"/>
        </w:rPr>
        <w:t>认定</w:t>
      </w:r>
      <w:r>
        <w:rPr>
          <w:rFonts w:hint="eastAsia" w:ascii="宋体" w:hAnsi="宋体" w:cs="宋体"/>
          <w:sz w:val="20"/>
          <w:szCs w:val="20"/>
          <w:highlight w:val="none"/>
          <w:lang w:val="en-US" w:eastAsia="zh-CN"/>
        </w:rPr>
        <w:t>复印件</w:t>
      </w:r>
      <w:r>
        <w:rPr>
          <w:rFonts w:hint="eastAsia" w:ascii="宋体" w:hAnsi="宋体" w:cs="宋体"/>
          <w:sz w:val="20"/>
          <w:szCs w:val="20"/>
          <w:highlight w:val="none"/>
          <w:lang w:eastAsia="zh-CN"/>
        </w:rPr>
        <w:t>；</w:t>
      </w:r>
      <w:r>
        <w:rPr>
          <w:rFonts w:hint="eastAsia" w:ascii="宋体" w:hAnsi="宋体" w:cs="宋体"/>
          <w:sz w:val="20"/>
          <w:szCs w:val="20"/>
          <w:highlight w:val="none"/>
        </w:rPr>
        <w:t>深圳市高层次人才证书或海外高层次人才证书复印件；</w:t>
      </w:r>
    </w:p>
    <w:p w14:paraId="3C4D0487">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eastAsia="宋体" w:cs="宋体"/>
          <w:sz w:val="20"/>
          <w:szCs w:val="20"/>
          <w:highlight w:val="none"/>
          <w:lang w:eastAsia="zh-CN"/>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十一</w:t>
      </w:r>
      <w:r>
        <w:rPr>
          <w:rFonts w:hint="eastAsia" w:ascii="宋体" w:hAnsi="宋体" w:cs="宋体"/>
          <w:sz w:val="20"/>
          <w:szCs w:val="20"/>
          <w:highlight w:val="none"/>
        </w:rPr>
        <w:t>）其他相关证明材料：获得市级以上重点实验室、工程技术研究中心、公共技术服务平台、工程实验室、企业技术中心认定的批复复印件</w:t>
      </w:r>
      <w:r>
        <w:rPr>
          <w:rFonts w:hint="eastAsia" w:ascii="宋体" w:hAnsi="宋体" w:cs="宋体"/>
          <w:sz w:val="20"/>
          <w:szCs w:val="20"/>
          <w:highlight w:val="none"/>
          <w:lang w:eastAsia="zh-CN"/>
        </w:rPr>
        <w:t>。</w:t>
      </w:r>
    </w:p>
    <w:p w14:paraId="3281FCDE">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上述（一）至（十一）项资料中，初创科技型企业</w:t>
      </w:r>
      <w:r>
        <w:rPr>
          <w:rFonts w:hint="eastAsia" w:ascii="宋体" w:hAnsi="宋体" w:cs="宋体"/>
          <w:sz w:val="20"/>
          <w:szCs w:val="20"/>
          <w:highlight w:val="none"/>
        </w:rPr>
        <w:t>（成立时间不超过24个月）</w:t>
      </w:r>
      <w:r>
        <w:rPr>
          <w:rFonts w:hint="eastAsia" w:ascii="宋体" w:hAnsi="宋体" w:cs="宋体"/>
          <w:sz w:val="20"/>
          <w:szCs w:val="20"/>
          <w:highlight w:val="none"/>
          <w:lang w:val="en-US" w:eastAsia="zh-CN"/>
        </w:rPr>
        <w:t>无需提供第（六）、（七）项，但需额外提供：</w:t>
      </w:r>
    </w:p>
    <w:p w14:paraId="4DC538AB">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default" w:ascii="宋体" w:hAnsi="宋体" w:cs="宋体"/>
          <w:sz w:val="20"/>
          <w:szCs w:val="20"/>
          <w:highlight w:val="none"/>
          <w:lang w:val="en-US" w:eastAsia="zh-CN"/>
        </w:rPr>
      </w:pPr>
      <w:r>
        <w:rPr>
          <w:rFonts w:hint="eastAsia" w:ascii="宋体" w:hAnsi="宋体" w:cs="宋体"/>
          <w:sz w:val="20"/>
          <w:szCs w:val="20"/>
          <w:highlight w:val="none"/>
          <w:lang w:val="en-US" w:eastAsia="zh-CN"/>
        </w:rPr>
        <w:t>（a）实缴资本相关验资报告复印件或银行转账凭证；</w:t>
      </w:r>
    </w:p>
    <w:p w14:paraId="67F42E09">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（b）成立以来的研发投入费用汇总表及对应证明材料（如：人员、材料、设备、知识产权等研发投入证明）；</w:t>
      </w:r>
    </w:p>
    <w:p w14:paraId="491F6B90">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default" w:ascii="宋体" w:hAnsi="宋体" w:cs="宋体"/>
          <w:sz w:val="20"/>
          <w:szCs w:val="20"/>
          <w:highlight w:val="none"/>
          <w:lang w:val="en-US" w:eastAsia="zh-CN"/>
        </w:rPr>
      </w:pPr>
      <w:r>
        <w:rPr>
          <w:rFonts w:hint="eastAsia" w:ascii="宋体" w:hAnsi="宋体" w:cs="宋体"/>
          <w:sz w:val="20"/>
          <w:szCs w:val="20"/>
          <w:highlight w:val="none"/>
          <w:lang w:val="en-US" w:eastAsia="zh-CN"/>
        </w:rPr>
        <w:t>（c）创赛获奖相关证明；</w:t>
      </w:r>
    </w:p>
    <w:p w14:paraId="712A4298">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default" w:ascii="宋体" w:hAnsi="宋体" w:cs="宋体"/>
          <w:sz w:val="20"/>
          <w:szCs w:val="20"/>
          <w:highlight w:val="none"/>
          <w:lang w:val="en-US" w:eastAsia="zh-CN"/>
        </w:rPr>
      </w:pPr>
      <w:r>
        <w:rPr>
          <w:rFonts w:hint="eastAsia" w:ascii="宋体" w:hAnsi="宋体" w:cs="宋体"/>
          <w:sz w:val="20"/>
          <w:szCs w:val="20"/>
          <w:highlight w:val="none"/>
          <w:lang w:eastAsia="zh-CN"/>
        </w:rPr>
        <w:t>（</w:t>
      </w:r>
      <w:r>
        <w:rPr>
          <w:rFonts w:hint="eastAsia" w:ascii="宋体" w:hAnsi="宋体" w:cs="宋体"/>
          <w:sz w:val="20"/>
          <w:szCs w:val="20"/>
          <w:highlight w:val="none"/>
          <w:lang w:val="en-US" w:eastAsia="zh-CN"/>
        </w:rPr>
        <w:t>d</w:t>
      </w:r>
      <w:r>
        <w:rPr>
          <w:rFonts w:hint="eastAsia" w:ascii="宋体" w:hAnsi="宋体" w:cs="宋体"/>
          <w:sz w:val="20"/>
          <w:szCs w:val="20"/>
          <w:highlight w:val="none"/>
          <w:lang w:eastAsia="zh-CN"/>
        </w:rPr>
        <w:t>）</w:t>
      </w:r>
      <w:r>
        <w:rPr>
          <w:rFonts w:hint="eastAsia" w:ascii="宋体" w:hAnsi="宋体" w:cs="宋体"/>
          <w:sz w:val="20"/>
          <w:szCs w:val="20"/>
          <w:highlight w:val="none"/>
        </w:rPr>
        <w:t>企业风险投资验资报告复印件</w:t>
      </w:r>
      <w:r>
        <w:rPr>
          <w:rFonts w:hint="eastAsia" w:ascii="宋体" w:hAnsi="宋体" w:cs="宋体"/>
          <w:sz w:val="20"/>
          <w:szCs w:val="20"/>
          <w:highlight w:val="none"/>
          <w:lang w:val="en-US" w:eastAsia="zh-CN"/>
        </w:rPr>
        <w:t>或投资人投资银行转账凭证；</w:t>
      </w:r>
    </w:p>
    <w:p w14:paraId="76D46C68">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e</w:t>
      </w:r>
      <w:r>
        <w:rPr>
          <w:rFonts w:hint="eastAsia" w:ascii="宋体" w:hAnsi="宋体" w:cs="宋体"/>
          <w:sz w:val="20"/>
          <w:szCs w:val="20"/>
          <w:highlight w:val="none"/>
        </w:rPr>
        <w:t>）</w:t>
      </w:r>
      <w:r>
        <w:rPr>
          <w:rFonts w:hint="eastAsia" w:ascii="宋体" w:hAnsi="宋体" w:cs="宋体"/>
          <w:sz w:val="20"/>
          <w:szCs w:val="20"/>
          <w:highlight w:val="none"/>
          <w:lang w:val="en-US" w:eastAsia="zh-CN"/>
        </w:rPr>
        <w:t>创始股东</w:t>
      </w:r>
      <w:r>
        <w:rPr>
          <w:rFonts w:hint="eastAsia" w:ascii="宋体" w:hAnsi="宋体" w:cs="宋体"/>
          <w:sz w:val="20"/>
          <w:szCs w:val="20"/>
          <w:highlight w:val="none"/>
        </w:rPr>
        <w:t>知识产权证书复印件</w:t>
      </w:r>
      <w:r>
        <w:rPr>
          <w:rFonts w:hint="eastAsia" w:ascii="宋体" w:hAnsi="宋体" w:cs="宋体"/>
          <w:sz w:val="20"/>
          <w:szCs w:val="20"/>
          <w:highlight w:val="none"/>
          <w:lang w:eastAsia="zh-CN"/>
        </w:rPr>
        <w:t>。</w:t>
      </w:r>
      <w:r>
        <w:rPr>
          <w:rFonts w:hint="eastAsia" w:ascii="宋体" w:hAnsi="宋体" w:cs="宋体"/>
          <w:sz w:val="20"/>
          <w:szCs w:val="20"/>
          <w:highlight w:val="none"/>
        </w:rPr>
        <w:br w:type="page"/>
      </w:r>
    </w:p>
    <w:p w14:paraId="4D1970C2">
      <w:pPr>
        <w:rPr>
          <w:rFonts w:ascii="黑体" w:hAnsi="黑体" w:eastAsia="黑体" w:cs="黑体"/>
          <w:sz w:val="32"/>
          <w:szCs w:val="32"/>
          <w:highlight w:val="none"/>
        </w:rPr>
      </w:pPr>
      <w:r>
        <w:rPr>
          <w:rFonts w:hint="eastAsia" w:ascii="黑体" w:hAnsi="黑体" w:eastAsia="黑体" w:cs="黑体"/>
          <w:sz w:val="32"/>
          <w:szCs w:val="32"/>
          <w:highlight w:val="none"/>
        </w:rPr>
        <w:t>附件 2</w:t>
      </w:r>
    </w:p>
    <w:p w14:paraId="5E811909">
      <w:pPr>
        <w:spacing w:line="520" w:lineRule="exact"/>
        <w:jc w:val="center"/>
        <w:rPr>
          <w:rFonts w:ascii="方正小标宋简体" w:hAnsi="黑体" w:eastAsia="方正小标宋简体"/>
          <w:sz w:val="44"/>
          <w:szCs w:val="44"/>
          <w:highlight w:val="none"/>
        </w:rPr>
      </w:pPr>
      <w:r>
        <w:rPr>
          <w:rFonts w:hint="eastAsia" w:ascii="方正小标宋简体" w:hAnsi="黑体" w:eastAsia="方正小标宋简体"/>
          <w:sz w:val="44"/>
          <w:szCs w:val="44"/>
          <w:highlight w:val="none"/>
        </w:rPr>
        <w:t>诚信承诺书</w:t>
      </w:r>
    </w:p>
    <w:p w14:paraId="7686C26D">
      <w:pPr>
        <w:spacing w:line="520" w:lineRule="exact"/>
        <w:rPr>
          <w:highlight w:val="none"/>
        </w:rPr>
      </w:pPr>
    </w:p>
    <w:p w14:paraId="3535D050">
      <w:pPr>
        <w:spacing w:line="520" w:lineRule="exact"/>
        <w:ind w:firstLine="399" w:firstLineChars="190"/>
        <w:rPr>
          <w:rFonts w:ascii="仿宋_GB2312"/>
          <w:highlight w:val="none"/>
        </w:rPr>
      </w:pPr>
      <w:r>
        <w:rPr>
          <w:rFonts w:hint="eastAsia" w:ascii="仿宋_GB2312"/>
          <w:highlight w:val="none"/>
        </w:rPr>
        <w:t>本公司根据</w:t>
      </w:r>
      <w:r>
        <w:rPr>
          <w:rFonts w:hint="eastAsia" w:ascii="仿宋_GB2312"/>
          <w:highlight w:val="none"/>
          <w:u w:val="single"/>
          <w:lang w:val="en-US" w:eastAsia="zh-CN"/>
        </w:rPr>
        <w:t xml:space="preserve">                    </w:t>
      </w:r>
      <w:r>
        <w:rPr>
          <w:rFonts w:hint="eastAsia" w:ascii="仿宋_GB2312"/>
          <w:highlight w:val="none"/>
          <w:u w:val="none"/>
        </w:rPr>
        <w:t>创新型产业用房</w:t>
      </w:r>
      <w:r>
        <w:rPr>
          <w:rFonts w:hint="eastAsia" w:ascii="仿宋_GB2312"/>
          <w:highlight w:val="none"/>
        </w:rPr>
        <w:t>项目申请指南的要求，自愿提交项目申请书，</w:t>
      </w:r>
      <w:r>
        <w:rPr>
          <w:rFonts w:hint="eastAsia" w:ascii="黑体" w:hAnsi="黑体" w:eastAsia="黑体"/>
          <w:highlight w:val="none"/>
        </w:rPr>
        <w:t>在此郑重承诺：</w:t>
      </w:r>
      <w:r>
        <w:rPr>
          <w:rFonts w:hint="eastAsia" w:ascii="仿宋_GB2312"/>
          <w:highlight w:val="none"/>
        </w:rPr>
        <w:t>所申报材料和相关内容真实有效，不存在以下违背科研诚信要求的行为。</w:t>
      </w:r>
    </w:p>
    <w:p w14:paraId="01FD369D">
      <w:pPr>
        <w:spacing w:line="520" w:lineRule="exact"/>
        <w:ind w:firstLine="399" w:firstLineChars="190"/>
        <w:rPr>
          <w:rFonts w:ascii="仿宋_GB2312"/>
          <w:highlight w:val="none"/>
        </w:rPr>
      </w:pPr>
      <w:r>
        <w:rPr>
          <w:rFonts w:hint="eastAsia" w:ascii="仿宋_GB2312"/>
          <w:highlight w:val="none"/>
        </w:rPr>
        <w:t>（一）隐瞒、谎报申请单位的基本信息和实际经营状况；</w:t>
      </w:r>
    </w:p>
    <w:p w14:paraId="2269DAE4">
      <w:pPr>
        <w:spacing w:line="520" w:lineRule="exact"/>
        <w:ind w:firstLine="399" w:firstLineChars="190"/>
        <w:rPr>
          <w:rFonts w:ascii="仿宋_GB2312"/>
          <w:highlight w:val="none"/>
        </w:rPr>
      </w:pPr>
      <w:r>
        <w:rPr>
          <w:rFonts w:hint="eastAsia" w:ascii="仿宋_GB2312"/>
          <w:highlight w:val="none"/>
        </w:rPr>
        <w:t>（二）编制财务审计报告、研究开发费用专项审计报告，伪造、篡改财务数据、图表、结论；</w:t>
      </w:r>
    </w:p>
    <w:p w14:paraId="3F7C684F">
      <w:pPr>
        <w:spacing w:line="520" w:lineRule="exact"/>
        <w:ind w:firstLine="399" w:firstLineChars="190"/>
        <w:rPr>
          <w:rFonts w:ascii="仿宋_GB2312"/>
          <w:highlight w:val="none"/>
        </w:rPr>
      </w:pPr>
      <w:r>
        <w:rPr>
          <w:rFonts w:hint="eastAsia" w:ascii="仿宋_GB2312"/>
          <w:highlight w:val="none"/>
        </w:rPr>
        <w:t>（三）以抄袭、剽窃、侵占他人研究成果等弄虚作假的方式或采取贿赂、利益交换等不正当手段获取知识产权、科研费用、奖励、荣誉等；</w:t>
      </w:r>
    </w:p>
    <w:p w14:paraId="0D051693">
      <w:pPr>
        <w:spacing w:line="520" w:lineRule="exact"/>
        <w:ind w:firstLine="399" w:firstLineChars="190"/>
        <w:rPr>
          <w:rFonts w:ascii="仿宋_GB2312"/>
          <w:highlight w:val="none"/>
        </w:rPr>
      </w:pPr>
      <w:r>
        <w:rPr>
          <w:rFonts w:hint="eastAsia" w:ascii="仿宋_GB2312"/>
          <w:highlight w:val="none"/>
        </w:rPr>
        <w:t>（四）购买或伪造职称证书、毕业证书等其他相关证明材料；</w:t>
      </w:r>
    </w:p>
    <w:p w14:paraId="6113B412">
      <w:pPr>
        <w:spacing w:line="520" w:lineRule="exact"/>
        <w:ind w:firstLine="399" w:firstLineChars="190"/>
        <w:rPr>
          <w:rFonts w:ascii="仿宋_GB2312"/>
          <w:highlight w:val="none"/>
        </w:rPr>
      </w:pPr>
      <w:r>
        <w:rPr>
          <w:rFonts w:hint="eastAsia" w:ascii="仿宋_GB2312"/>
          <w:highlight w:val="none"/>
        </w:rPr>
        <w:t>（五）其他科研失信行为。</w:t>
      </w:r>
    </w:p>
    <w:p w14:paraId="5836589F">
      <w:pPr>
        <w:spacing w:line="520" w:lineRule="exact"/>
        <w:ind w:firstLine="420" w:firstLineChars="200"/>
        <w:rPr>
          <w:rFonts w:ascii="仿宋_GB2312"/>
          <w:highlight w:val="none"/>
        </w:rPr>
      </w:pPr>
      <w:r>
        <w:rPr>
          <w:rFonts w:hint="eastAsia" w:ascii="仿宋_GB2312"/>
          <w:highlight w:val="none"/>
        </w:rPr>
        <w:t>本公司对申请材料的真实性、准确性、完整性负责。如有违反，经查证属实的，</w:t>
      </w:r>
      <w:r>
        <w:rPr>
          <w:rFonts w:hint="eastAsia" w:ascii="仿宋_GB2312" w:hAnsi="微软雅黑"/>
          <w:szCs w:val="32"/>
          <w:highlight w:val="none"/>
        </w:rPr>
        <w:t>深圳市创科园区投资有限公司</w:t>
      </w:r>
      <w:r>
        <w:rPr>
          <w:rFonts w:hint="eastAsia" w:ascii="仿宋_GB2312"/>
          <w:highlight w:val="none"/>
        </w:rPr>
        <w:t>可单方解除相关租赁合同，上报列入深圳市产业主管部门科研诚信异常名录，并视情节轻重，依法追究相应责任。</w:t>
      </w:r>
    </w:p>
    <w:p w14:paraId="3059ED55">
      <w:pPr>
        <w:spacing w:line="520" w:lineRule="exact"/>
        <w:rPr>
          <w:highlight w:val="none"/>
        </w:rPr>
      </w:pPr>
    </w:p>
    <w:p w14:paraId="7BF77EF6">
      <w:pPr>
        <w:spacing w:line="520" w:lineRule="exact"/>
        <w:rPr>
          <w:highlight w:val="none"/>
        </w:rPr>
      </w:pPr>
    </w:p>
    <w:p w14:paraId="42E01611">
      <w:pPr>
        <w:spacing w:line="520" w:lineRule="exact"/>
        <w:rPr>
          <w:highlight w:val="none"/>
        </w:rPr>
      </w:pPr>
    </w:p>
    <w:p w14:paraId="4C88761A">
      <w:pPr>
        <w:spacing w:line="520" w:lineRule="exact"/>
        <w:rPr>
          <w:highlight w:val="none"/>
        </w:rPr>
      </w:pPr>
      <w:r>
        <w:rPr>
          <w:rFonts w:hint="eastAsia"/>
          <w:highlight w:val="none"/>
        </w:rPr>
        <w:t xml:space="preserve">                 </w:t>
      </w:r>
      <w:r>
        <w:rPr>
          <w:highlight w:val="none"/>
        </w:rPr>
        <w:t xml:space="preserve">          </w:t>
      </w:r>
      <w:r>
        <w:rPr>
          <w:rFonts w:hint="eastAsia"/>
          <w:highlight w:val="none"/>
        </w:rPr>
        <w:t xml:space="preserve">   </w:t>
      </w:r>
      <w:r>
        <w:rPr>
          <w:highlight w:val="none"/>
        </w:rPr>
        <w:t xml:space="preserve"> </w:t>
      </w:r>
      <w:r>
        <w:rPr>
          <w:rFonts w:hint="eastAsia"/>
          <w:highlight w:val="none"/>
        </w:rPr>
        <w:t xml:space="preserve"> </w:t>
      </w:r>
    </w:p>
    <w:p w14:paraId="325E0B89">
      <w:pPr>
        <w:spacing w:line="520" w:lineRule="exact"/>
        <w:ind w:firstLine="1239" w:firstLineChars="590"/>
        <w:rPr>
          <w:highlight w:val="none"/>
        </w:rPr>
      </w:pPr>
      <w:r>
        <w:rPr>
          <w:highlight w:val="none"/>
        </w:rPr>
        <w:t>申报单位法定代表人或</w:t>
      </w:r>
      <w:r>
        <w:rPr>
          <w:rFonts w:hint="eastAsia"/>
          <w:highlight w:val="none"/>
        </w:rPr>
        <w:t>授权代表人（签名）：</w:t>
      </w:r>
    </w:p>
    <w:p w14:paraId="6783F51F">
      <w:pPr>
        <w:spacing w:line="520" w:lineRule="exact"/>
        <w:ind w:firstLine="823" w:firstLineChars="392"/>
        <w:rPr>
          <w:highlight w:val="none"/>
        </w:rPr>
      </w:pPr>
      <w:r>
        <w:rPr>
          <w:rFonts w:hint="eastAsia"/>
          <w:highlight w:val="none"/>
        </w:rPr>
        <w:t xml:space="preserve">                             申请单位公章：</w:t>
      </w:r>
    </w:p>
    <w:p w14:paraId="3AF00B49">
      <w:pPr>
        <w:spacing w:line="520" w:lineRule="exact"/>
        <w:ind w:firstLine="1890" w:firstLineChars="900"/>
        <w:rPr>
          <w:highlight w:val="none"/>
        </w:rPr>
      </w:pPr>
      <w:r>
        <w:rPr>
          <w:rFonts w:hint="eastAsia"/>
          <w:highlight w:val="none"/>
        </w:rPr>
        <w:t xml:space="preserve">                                   </w:t>
      </w:r>
      <w:r>
        <w:rPr>
          <w:highlight w:val="none"/>
        </w:rPr>
        <w:t xml:space="preserve"> </w:t>
      </w:r>
      <w:r>
        <w:rPr>
          <w:rFonts w:hint="eastAsia"/>
          <w:highlight w:val="none"/>
        </w:rPr>
        <w:t xml:space="preserve">    年  </w:t>
      </w:r>
      <w:r>
        <w:rPr>
          <w:highlight w:val="none"/>
        </w:rPr>
        <w:t xml:space="preserve">  </w:t>
      </w:r>
      <w:r>
        <w:rPr>
          <w:rFonts w:hint="eastAsia"/>
          <w:highlight w:val="none"/>
        </w:rPr>
        <w:t xml:space="preserve">月  </w:t>
      </w:r>
      <w:r>
        <w:rPr>
          <w:highlight w:val="none"/>
        </w:rPr>
        <w:t xml:space="preserve"> </w:t>
      </w:r>
      <w:r>
        <w:rPr>
          <w:rFonts w:hint="eastAsia"/>
          <w:highlight w:val="none"/>
        </w:rPr>
        <w:t>日</w:t>
      </w:r>
    </w:p>
    <w:p w14:paraId="52AD4CA0">
      <w:pPr>
        <w:widowControl w:val="0"/>
        <w:adjustRightInd w:val="0"/>
        <w:snapToGrid w:val="0"/>
        <w:spacing w:line="360" w:lineRule="atLeast"/>
        <w:ind w:firstLine="420" w:firstLineChars="200"/>
        <w:rPr>
          <w:rFonts w:ascii="宋体" w:hAnsi="宋体" w:cs="宋体"/>
          <w:szCs w:val="21"/>
          <w:highlight w:val="none"/>
        </w:rPr>
      </w:pPr>
    </w:p>
    <w:sectPr>
      <w:pgSz w:w="11906" w:h="16838"/>
      <w:pgMar w:top="1417" w:right="1644" w:bottom="1417" w:left="164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Wingdings 2">
    <w:panose1 w:val="05020102010507070707"/>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1MWIzODZjMDVmNjBjMjE2NTZhOTdiNzcyNTc2MmEifQ=="/>
  </w:docVars>
  <w:rsids>
    <w:rsidRoot w:val="301D62BF"/>
    <w:rsid w:val="000225FA"/>
    <w:rsid w:val="00042BE6"/>
    <w:rsid w:val="000A1201"/>
    <w:rsid w:val="000F5503"/>
    <w:rsid w:val="0013331E"/>
    <w:rsid w:val="001D3AED"/>
    <w:rsid w:val="001F2C36"/>
    <w:rsid w:val="00304064"/>
    <w:rsid w:val="00380805"/>
    <w:rsid w:val="003C5996"/>
    <w:rsid w:val="00412159"/>
    <w:rsid w:val="00452CBD"/>
    <w:rsid w:val="004770B9"/>
    <w:rsid w:val="00495E6B"/>
    <w:rsid w:val="004C0823"/>
    <w:rsid w:val="004D03C7"/>
    <w:rsid w:val="005431F5"/>
    <w:rsid w:val="005832ED"/>
    <w:rsid w:val="00592598"/>
    <w:rsid w:val="00592914"/>
    <w:rsid w:val="005C6066"/>
    <w:rsid w:val="005E75E9"/>
    <w:rsid w:val="006243C2"/>
    <w:rsid w:val="006E3861"/>
    <w:rsid w:val="00747989"/>
    <w:rsid w:val="00761259"/>
    <w:rsid w:val="007D6622"/>
    <w:rsid w:val="007E2234"/>
    <w:rsid w:val="00810745"/>
    <w:rsid w:val="00870090"/>
    <w:rsid w:val="00896CCB"/>
    <w:rsid w:val="009767A5"/>
    <w:rsid w:val="00984987"/>
    <w:rsid w:val="00995A07"/>
    <w:rsid w:val="00A424C0"/>
    <w:rsid w:val="00A638DF"/>
    <w:rsid w:val="00AB0821"/>
    <w:rsid w:val="00AE6287"/>
    <w:rsid w:val="00AF4600"/>
    <w:rsid w:val="00AF51A1"/>
    <w:rsid w:val="00AF6261"/>
    <w:rsid w:val="00B15451"/>
    <w:rsid w:val="00B4364F"/>
    <w:rsid w:val="00B81692"/>
    <w:rsid w:val="00BA6044"/>
    <w:rsid w:val="00C1642C"/>
    <w:rsid w:val="00CA53B5"/>
    <w:rsid w:val="00CC19D9"/>
    <w:rsid w:val="00D91AFB"/>
    <w:rsid w:val="00DD6A31"/>
    <w:rsid w:val="00E672AF"/>
    <w:rsid w:val="00E801E7"/>
    <w:rsid w:val="00E938CD"/>
    <w:rsid w:val="00EA122F"/>
    <w:rsid w:val="00F13691"/>
    <w:rsid w:val="00F272FD"/>
    <w:rsid w:val="017F725C"/>
    <w:rsid w:val="033D1473"/>
    <w:rsid w:val="06816E8A"/>
    <w:rsid w:val="07131EBF"/>
    <w:rsid w:val="07706326"/>
    <w:rsid w:val="07C6793C"/>
    <w:rsid w:val="07D964A9"/>
    <w:rsid w:val="08873F6F"/>
    <w:rsid w:val="0889114B"/>
    <w:rsid w:val="08BF3AF2"/>
    <w:rsid w:val="093674D0"/>
    <w:rsid w:val="0954031D"/>
    <w:rsid w:val="0AE05273"/>
    <w:rsid w:val="0CAA7A07"/>
    <w:rsid w:val="0D46161A"/>
    <w:rsid w:val="0FBE27B9"/>
    <w:rsid w:val="12BA54BA"/>
    <w:rsid w:val="13511D2B"/>
    <w:rsid w:val="14404A21"/>
    <w:rsid w:val="16385243"/>
    <w:rsid w:val="19052814"/>
    <w:rsid w:val="198625DD"/>
    <w:rsid w:val="1B146679"/>
    <w:rsid w:val="1C506CF8"/>
    <w:rsid w:val="1E704935"/>
    <w:rsid w:val="20D41714"/>
    <w:rsid w:val="211C7954"/>
    <w:rsid w:val="248F3770"/>
    <w:rsid w:val="25943B8A"/>
    <w:rsid w:val="263518D0"/>
    <w:rsid w:val="2660050F"/>
    <w:rsid w:val="27C43785"/>
    <w:rsid w:val="28277ADC"/>
    <w:rsid w:val="29714CAC"/>
    <w:rsid w:val="2B320848"/>
    <w:rsid w:val="2C902CF1"/>
    <w:rsid w:val="2CA738AF"/>
    <w:rsid w:val="2D224FAF"/>
    <w:rsid w:val="2DE86DBF"/>
    <w:rsid w:val="2E357B5F"/>
    <w:rsid w:val="2EC05E22"/>
    <w:rsid w:val="2FE85C77"/>
    <w:rsid w:val="301D62BF"/>
    <w:rsid w:val="32141E91"/>
    <w:rsid w:val="351105DD"/>
    <w:rsid w:val="367A5E1E"/>
    <w:rsid w:val="368520CD"/>
    <w:rsid w:val="3B120ECD"/>
    <w:rsid w:val="3B54616E"/>
    <w:rsid w:val="3B95038A"/>
    <w:rsid w:val="3D5302B4"/>
    <w:rsid w:val="3EBC7AC7"/>
    <w:rsid w:val="3FCC4A3A"/>
    <w:rsid w:val="402772EF"/>
    <w:rsid w:val="4448528C"/>
    <w:rsid w:val="44BB549A"/>
    <w:rsid w:val="4DE06F5E"/>
    <w:rsid w:val="4FBD79D8"/>
    <w:rsid w:val="51355E47"/>
    <w:rsid w:val="51F44D78"/>
    <w:rsid w:val="5398105F"/>
    <w:rsid w:val="5440710C"/>
    <w:rsid w:val="546A0B3F"/>
    <w:rsid w:val="552910CE"/>
    <w:rsid w:val="56854543"/>
    <w:rsid w:val="599E2734"/>
    <w:rsid w:val="5A687CDA"/>
    <w:rsid w:val="5AFA7D16"/>
    <w:rsid w:val="5B405878"/>
    <w:rsid w:val="5B706FCB"/>
    <w:rsid w:val="5D7E07E8"/>
    <w:rsid w:val="5EBA28F7"/>
    <w:rsid w:val="605A23B1"/>
    <w:rsid w:val="60727626"/>
    <w:rsid w:val="63BC4192"/>
    <w:rsid w:val="64537B6C"/>
    <w:rsid w:val="64A47459"/>
    <w:rsid w:val="654463A4"/>
    <w:rsid w:val="65651772"/>
    <w:rsid w:val="659072B7"/>
    <w:rsid w:val="65E00849"/>
    <w:rsid w:val="667759AF"/>
    <w:rsid w:val="66827E41"/>
    <w:rsid w:val="68326E57"/>
    <w:rsid w:val="69B72B7C"/>
    <w:rsid w:val="6A850C9D"/>
    <w:rsid w:val="6A8A2754"/>
    <w:rsid w:val="6D281E8C"/>
    <w:rsid w:val="6D7E5240"/>
    <w:rsid w:val="6E1F7AE0"/>
    <w:rsid w:val="708959CE"/>
    <w:rsid w:val="71DD67CA"/>
    <w:rsid w:val="727B7AE0"/>
    <w:rsid w:val="73167237"/>
    <w:rsid w:val="7430248D"/>
    <w:rsid w:val="74A06124"/>
    <w:rsid w:val="77172771"/>
    <w:rsid w:val="77747A56"/>
    <w:rsid w:val="78240471"/>
    <w:rsid w:val="7932271F"/>
    <w:rsid w:val="79DD468C"/>
    <w:rsid w:val="7A6A210F"/>
    <w:rsid w:val="7B94060C"/>
    <w:rsid w:val="7F585469"/>
    <w:rsid w:val="7FDC2E44"/>
    <w:rsid w:val="7FE03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0"/>
    <w:rPr>
      <w:rFonts w:ascii="Calibri" w:hAnsi="Calibri"/>
      <w:kern w:val="2"/>
      <w:sz w:val="18"/>
      <w:szCs w:val="18"/>
    </w:rPr>
  </w:style>
  <w:style w:type="character" w:customStyle="1" w:styleId="8">
    <w:name w:val="页脚 字符"/>
    <w:basedOn w:val="6"/>
    <w:link w:val="2"/>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2570</Words>
  <Characters>2605</Characters>
  <Lines>27</Lines>
  <Paragraphs>7</Paragraphs>
  <TotalTime>4</TotalTime>
  <ScaleCrop>false</ScaleCrop>
  <LinksUpToDate>false</LinksUpToDate>
  <CharactersWithSpaces>2961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2024-06-20T07:59:00Z</dcterms:created>
  <dc:creator>周行椿</dc:creator>
  <cp:lastModifiedBy>吴嘉奇</cp:lastModifiedBy>
  <cp:lastPrinted>2023-12-21T09:18:00Z</cp:lastPrinted>
  <dcterms:modified xsi:type="dcterms:W3CDTF">2025-05-06T09:24:06Z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D458707622C648F8AA983A0ED122E011_13</vt:lpwstr>
  </property>
  <property fmtid="{D5CDD505-2E9C-101B-9397-08002B2CF9AE}" pid="4" name="KSOTemplateDocerSaveRecord">
    <vt:lpwstr>eyJoZGlkIjoiOWI4ZGRlNjI4N2Q2YWE4MTE0Mjc0MzBhYjgxZWY5YjYiLCJ1c2VySWQiOiIxNjk0MDU2MTk1In0=</vt:lpwstr>
  </property>
</Properties>
</file>