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E5B8" w14:textId="77777777" w:rsidR="00231EFF" w:rsidRPr="006D3E6E" w:rsidRDefault="00231EFF" w:rsidP="00231EFF">
      <w:pPr>
        <w:pStyle w:val="3"/>
        <w:keepNext w:val="0"/>
        <w:keepLines w:val="0"/>
        <w:spacing w:before="0" w:after="0" w:line="240" w:lineRule="auto"/>
        <w:rPr>
          <w:rFonts w:ascii="黑体" w:eastAsia="黑体" w:hAnsi="黑体" w:hint="eastAsia"/>
          <w:bCs/>
          <w:color w:val="000000"/>
          <w:sz w:val="28"/>
          <w:szCs w:val="28"/>
        </w:rPr>
      </w:pPr>
      <w:bookmarkStart w:id="0" w:name="_Hlk17215394"/>
      <w:bookmarkStart w:id="1" w:name="_Toc270407788"/>
      <w:bookmarkStart w:id="2" w:name="_Toc270407996"/>
      <w:bookmarkStart w:id="3" w:name="_Toc270407888"/>
      <w:bookmarkStart w:id="4" w:name="_Toc270407555"/>
      <w:bookmarkStart w:id="5" w:name="_Toc355951209"/>
      <w:bookmarkStart w:id="6" w:name="_Toc423591799"/>
      <w:r w:rsidRPr="006D3E6E">
        <w:rPr>
          <w:rFonts w:ascii="黑体" w:eastAsia="黑体" w:hAnsi="黑体" w:hint="eastAsia"/>
          <w:b w:val="0"/>
          <w:color w:val="000000"/>
          <w:sz w:val="28"/>
          <w:szCs w:val="28"/>
        </w:rPr>
        <w:t>附件1、报</w:t>
      </w:r>
      <w:r w:rsidRPr="006D3E6E">
        <w:rPr>
          <w:rFonts w:ascii="黑体" w:eastAsia="黑体" w:hAnsi="黑体"/>
          <w:b w:val="0"/>
          <w:color w:val="000000"/>
          <w:sz w:val="28"/>
          <w:szCs w:val="28"/>
        </w:rPr>
        <w:t>价</w:t>
      </w:r>
      <w:r w:rsidRPr="006D3E6E">
        <w:rPr>
          <w:rFonts w:ascii="黑体" w:eastAsia="黑体" w:hAnsi="黑体" w:hint="eastAsia"/>
          <w:b w:val="0"/>
          <w:color w:val="000000"/>
          <w:sz w:val="28"/>
          <w:szCs w:val="28"/>
        </w:rPr>
        <w:t>承诺书</w:t>
      </w:r>
    </w:p>
    <w:p w14:paraId="74F17CDC" w14:textId="77777777" w:rsidR="00231EFF" w:rsidRPr="006D3E6E" w:rsidRDefault="00231EFF" w:rsidP="00231EFF">
      <w:pPr>
        <w:spacing w:line="0" w:lineRule="atLeast"/>
        <w:jc w:val="center"/>
        <w:rPr>
          <w:rFonts w:ascii="黑体" w:eastAsia="黑体" w:hAnsi="黑体" w:hint="eastAsia"/>
          <w:bCs/>
          <w:color w:val="000000"/>
          <w:sz w:val="28"/>
          <w:szCs w:val="28"/>
        </w:rPr>
      </w:pPr>
      <w:r w:rsidRPr="006D3E6E">
        <w:rPr>
          <w:rFonts w:ascii="黑体" w:eastAsia="黑体" w:hAnsi="黑体" w:hint="eastAsia"/>
          <w:bCs/>
          <w:color w:val="000000"/>
          <w:sz w:val="28"/>
          <w:szCs w:val="28"/>
        </w:rPr>
        <w:t>报价承诺书</w:t>
      </w:r>
    </w:p>
    <w:bookmarkEnd w:id="0"/>
    <w:p w14:paraId="6F500CE3" w14:textId="77777777" w:rsidR="00231EFF" w:rsidRPr="006D3E6E" w:rsidRDefault="00231EFF" w:rsidP="00231EFF">
      <w:pPr>
        <w:widowControl/>
        <w:adjustRightInd w:val="0"/>
        <w:snapToGrid w:val="0"/>
        <w:spacing w:line="360" w:lineRule="auto"/>
        <w:rPr>
          <w:rFonts w:ascii="黑体" w:eastAsia="黑体" w:hAnsi="黑体" w:hint="eastAsia"/>
          <w:color w:val="000000"/>
          <w:sz w:val="28"/>
          <w:szCs w:val="28"/>
        </w:rPr>
      </w:pPr>
    </w:p>
    <w:p w14:paraId="6D0B622A" w14:textId="77777777" w:rsidR="00231EFF" w:rsidRPr="006D3E6E" w:rsidRDefault="00231EFF" w:rsidP="00231EFF">
      <w:pPr>
        <w:widowControl/>
        <w:adjustRightInd w:val="0"/>
        <w:snapToGrid w:val="0"/>
        <w:spacing w:line="360" w:lineRule="auto"/>
        <w:rPr>
          <w:rFonts w:ascii="黑体" w:eastAsia="黑体" w:hAnsi="黑体" w:hint="eastAsia"/>
          <w:color w:val="000000"/>
          <w:sz w:val="28"/>
          <w:szCs w:val="28"/>
        </w:rPr>
      </w:pPr>
      <w:r w:rsidRPr="006D3E6E">
        <w:rPr>
          <w:rFonts w:ascii="黑体" w:eastAsia="黑体" w:hAnsi="黑体" w:hint="eastAsia"/>
          <w:color w:val="000000"/>
          <w:sz w:val="28"/>
          <w:szCs w:val="28"/>
        </w:rPr>
        <w:t>致：深圳湾科技发展有限公司：</w:t>
      </w:r>
    </w:p>
    <w:p w14:paraId="68C1CF47" w14:textId="77777777" w:rsidR="00231EFF" w:rsidRPr="006D3E6E" w:rsidRDefault="00231EFF" w:rsidP="00231EFF">
      <w:pPr>
        <w:widowControl/>
        <w:adjustRightInd w:val="0"/>
        <w:snapToGrid w:val="0"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6D3E6E">
        <w:rPr>
          <w:rFonts w:ascii="黑体" w:eastAsia="黑体" w:hAnsi="黑体" w:hint="eastAsia"/>
          <w:sz w:val="28"/>
          <w:szCs w:val="28"/>
        </w:rPr>
        <w:t>我司参加贵司组织的</w:t>
      </w:r>
      <w:r w:rsidRPr="006D3E6E">
        <w:rPr>
          <w:rFonts w:ascii="黑体" w:eastAsia="黑体" w:hAnsi="黑体" w:hint="eastAsia"/>
          <w:sz w:val="28"/>
          <w:szCs w:val="28"/>
          <w:u w:val="single"/>
        </w:rPr>
        <w:t>深圳湾科技发展有限公司2025年度自营电力交易业务购电</w:t>
      </w:r>
      <w:r w:rsidRPr="006D3E6E">
        <w:rPr>
          <w:rFonts w:ascii="黑体" w:eastAsia="黑体" w:hAnsi="黑体" w:hint="eastAsia"/>
          <w:sz w:val="28"/>
          <w:szCs w:val="28"/>
        </w:rPr>
        <w:t>项目报价，在此，我司郑重承诺：</w:t>
      </w:r>
    </w:p>
    <w:p w14:paraId="6E39D7E4" w14:textId="77777777" w:rsidR="00231EFF" w:rsidRPr="006D3E6E" w:rsidRDefault="00231EFF" w:rsidP="00231EFF">
      <w:pPr>
        <w:widowControl/>
        <w:adjustRightInd w:val="0"/>
        <w:snapToGrid w:val="0"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6D3E6E">
        <w:rPr>
          <w:rFonts w:ascii="黑体" w:eastAsia="黑体" w:hAnsi="黑体" w:hint="eastAsia"/>
          <w:sz w:val="28"/>
          <w:szCs w:val="28"/>
        </w:rPr>
        <w:t>1、同意并接受报价文件的各项要求，遵守报价文件中的各项规定，按报价文件的要求提供报价。</w:t>
      </w:r>
    </w:p>
    <w:p w14:paraId="3C1C44C2" w14:textId="77777777" w:rsidR="00231EFF" w:rsidRPr="006D3E6E" w:rsidRDefault="00231EFF" w:rsidP="00231EFF">
      <w:pPr>
        <w:widowControl/>
        <w:adjustRightInd w:val="0"/>
        <w:snapToGrid w:val="0"/>
        <w:spacing w:line="360" w:lineRule="auto"/>
        <w:ind w:firstLineChars="200" w:firstLine="562"/>
        <w:rPr>
          <w:rFonts w:ascii="黑体" w:eastAsia="黑体" w:hAnsi="黑体" w:hint="eastAsia"/>
          <w:b/>
          <w:bCs/>
          <w:sz w:val="28"/>
          <w:szCs w:val="28"/>
        </w:rPr>
      </w:pPr>
      <w:r w:rsidRPr="006D3E6E">
        <w:rPr>
          <w:rFonts w:ascii="黑体" w:eastAsia="黑体" w:hAnsi="黑体" w:hint="eastAsia"/>
          <w:b/>
          <w:bCs/>
          <w:sz w:val="28"/>
          <w:szCs w:val="28"/>
        </w:rPr>
        <w:t>2、报价有效期为报价之日起10个工作日，若我司中标，报价有效期延长至合同结束之日。</w:t>
      </w:r>
    </w:p>
    <w:p w14:paraId="238694EE" w14:textId="77777777" w:rsidR="00231EFF" w:rsidRPr="006D3E6E" w:rsidRDefault="00231EFF" w:rsidP="00231EFF">
      <w:pPr>
        <w:widowControl/>
        <w:adjustRightInd w:val="0"/>
        <w:snapToGrid w:val="0"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6D3E6E">
        <w:rPr>
          <w:rFonts w:ascii="黑体" w:eastAsia="黑体" w:hAnsi="黑体" w:hint="eastAsia"/>
          <w:sz w:val="28"/>
          <w:szCs w:val="28"/>
        </w:rPr>
        <w:t>3、我司已经详细地阅读了全部报价文件及其附件，包括澄清及参考文件(如有)。我司已完全清晰理解报价文件的要求，不存在任何含糊不清和误解之处，同意放弃对这些文件所提出的异议和质疑的权利。</w:t>
      </w:r>
    </w:p>
    <w:p w14:paraId="7D0C28C0" w14:textId="77777777" w:rsidR="00231EFF" w:rsidRPr="006D3E6E" w:rsidRDefault="00231EFF" w:rsidP="00231EFF">
      <w:pPr>
        <w:widowControl/>
        <w:adjustRightInd w:val="0"/>
        <w:snapToGrid w:val="0"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6D3E6E">
        <w:rPr>
          <w:rFonts w:ascii="黑体" w:eastAsia="黑体" w:hAnsi="黑体" w:hint="eastAsia"/>
          <w:sz w:val="28"/>
          <w:szCs w:val="28"/>
        </w:rPr>
        <w:t>4、我司已毫无保留地向贵方提供一切所需的证明材料。</w:t>
      </w:r>
    </w:p>
    <w:p w14:paraId="56845A17" w14:textId="77777777" w:rsidR="00231EFF" w:rsidRPr="006D3E6E" w:rsidRDefault="00231EFF" w:rsidP="00231EFF">
      <w:pPr>
        <w:widowControl/>
        <w:adjustRightInd w:val="0"/>
        <w:snapToGrid w:val="0"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6D3E6E">
        <w:rPr>
          <w:rFonts w:ascii="黑体" w:eastAsia="黑体" w:hAnsi="黑体" w:hint="eastAsia"/>
          <w:sz w:val="28"/>
          <w:szCs w:val="28"/>
        </w:rPr>
        <w:t>5、我司承诺在本次报价中提供的一切文件，无论是原件还是复印件均为真实和准确的，绝无任何虚假、伪造和夸大的成份，否则，愿承担相应的后果和法律责任。</w:t>
      </w:r>
    </w:p>
    <w:p w14:paraId="2E810670" w14:textId="77777777" w:rsidR="00231EFF" w:rsidRPr="006D3E6E" w:rsidRDefault="00231EFF" w:rsidP="00231EFF">
      <w:pPr>
        <w:widowControl/>
        <w:adjustRightInd w:val="0"/>
        <w:snapToGrid w:val="0"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6D3E6E">
        <w:rPr>
          <w:rFonts w:ascii="黑体" w:eastAsia="黑体" w:hAnsi="黑体" w:hint="eastAsia"/>
          <w:sz w:val="28"/>
          <w:szCs w:val="28"/>
        </w:rPr>
        <w:t>6、我司完全服从和尊重评审小组所作的评定结果，同时清楚理解到参与报价并非意味着必定获得成交资格。</w:t>
      </w:r>
    </w:p>
    <w:p w14:paraId="26E0C79D" w14:textId="77777777" w:rsidR="00231EFF" w:rsidRPr="006D3E6E" w:rsidRDefault="00231EFF" w:rsidP="00231EFF">
      <w:pPr>
        <w:widowControl/>
        <w:adjustRightInd w:val="0"/>
        <w:snapToGrid w:val="0"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6D3E6E">
        <w:rPr>
          <w:rFonts w:ascii="黑体" w:eastAsia="黑体" w:hAnsi="黑体" w:hint="eastAsia"/>
          <w:sz w:val="28"/>
          <w:szCs w:val="28"/>
        </w:rPr>
        <w:t>7、如我司能获得成交资格时，可无条件公开本公司的投标报价文件。</w:t>
      </w:r>
    </w:p>
    <w:p w14:paraId="18568C1B" w14:textId="77777777" w:rsidR="00231EFF" w:rsidRPr="006D3E6E" w:rsidRDefault="00231EFF" w:rsidP="00231EFF">
      <w:pPr>
        <w:widowControl/>
        <w:adjustRightInd w:val="0"/>
        <w:snapToGrid w:val="0"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6D3E6E">
        <w:rPr>
          <w:rFonts w:ascii="黑体" w:eastAsia="黑体" w:hAnsi="黑体" w:hint="eastAsia"/>
          <w:sz w:val="28"/>
          <w:szCs w:val="28"/>
        </w:rPr>
        <w:t>8、我司</w:t>
      </w:r>
      <w:proofErr w:type="gramStart"/>
      <w:r w:rsidRPr="006D3E6E">
        <w:rPr>
          <w:rFonts w:ascii="黑体" w:eastAsia="黑体" w:hAnsi="黑体" w:hint="eastAsia"/>
          <w:sz w:val="28"/>
          <w:szCs w:val="28"/>
        </w:rPr>
        <w:t>完全响应</w:t>
      </w:r>
      <w:proofErr w:type="gramEnd"/>
      <w:r w:rsidRPr="006D3E6E">
        <w:rPr>
          <w:rFonts w:ascii="黑体" w:eastAsia="黑体" w:hAnsi="黑体" w:hint="eastAsia"/>
          <w:sz w:val="28"/>
          <w:szCs w:val="28"/>
        </w:rPr>
        <w:t>报价文件中要求的需求条款，并遵照执行。同时，我司已完全</w:t>
      </w:r>
      <w:proofErr w:type="gramStart"/>
      <w:r w:rsidRPr="006D3E6E">
        <w:rPr>
          <w:rFonts w:ascii="黑体" w:eastAsia="黑体" w:hAnsi="黑体" w:hint="eastAsia"/>
          <w:sz w:val="28"/>
          <w:szCs w:val="28"/>
        </w:rPr>
        <w:t>清楚贵</w:t>
      </w:r>
      <w:proofErr w:type="gramEnd"/>
      <w:r w:rsidRPr="006D3E6E">
        <w:rPr>
          <w:rFonts w:ascii="黑体" w:eastAsia="黑体" w:hAnsi="黑体" w:hint="eastAsia"/>
          <w:sz w:val="28"/>
          <w:szCs w:val="28"/>
        </w:rPr>
        <w:t>司所组织本次报价的规则、程序和全部内容，并无任何异议。</w:t>
      </w:r>
    </w:p>
    <w:p w14:paraId="4B49B8E1" w14:textId="77777777" w:rsidR="00231EFF" w:rsidRPr="006D3E6E" w:rsidRDefault="00231EFF" w:rsidP="00231EFF">
      <w:pPr>
        <w:widowControl/>
        <w:adjustRightInd w:val="0"/>
        <w:snapToGrid w:val="0"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6D3E6E">
        <w:rPr>
          <w:rFonts w:ascii="黑体" w:eastAsia="黑体" w:hAnsi="黑体" w:hint="eastAsia"/>
          <w:sz w:val="28"/>
          <w:szCs w:val="28"/>
        </w:rPr>
        <w:t>9、若我司中选，将严格按照报价文件所要求的内容执行，并保质保量完成。</w:t>
      </w:r>
    </w:p>
    <w:p w14:paraId="66467E1B" w14:textId="77777777" w:rsidR="00231EFF" w:rsidRPr="006D3E6E" w:rsidRDefault="00231EFF" w:rsidP="00231EFF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6D3E6E">
        <w:rPr>
          <w:rFonts w:ascii="黑体" w:eastAsia="黑体" w:hAnsi="黑体" w:hint="eastAsia"/>
          <w:sz w:val="28"/>
          <w:szCs w:val="28"/>
        </w:rPr>
        <w:t>特此承诺。</w:t>
      </w:r>
    </w:p>
    <w:p w14:paraId="3960C101" w14:textId="77777777" w:rsidR="00231EFF" w:rsidRPr="006D3E6E" w:rsidRDefault="00231EFF" w:rsidP="00231EFF">
      <w:pPr>
        <w:spacing w:line="480" w:lineRule="exact"/>
        <w:rPr>
          <w:rFonts w:ascii="黑体" w:eastAsia="黑体" w:hAnsi="黑体" w:hint="eastAsia"/>
          <w:sz w:val="28"/>
          <w:szCs w:val="28"/>
        </w:rPr>
      </w:pPr>
    </w:p>
    <w:p w14:paraId="4FD90C1E" w14:textId="77777777" w:rsidR="00231EFF" w:rsidRPr="006D3E6E" w:rsidRDefault="00231EFF" w:rsidP="00231EFF">
      <w:pPr>
        <w:spacing w:line="480" w:lineRule="exact"/>
        <w:ind w:firstLineChars="1300" w:firstLine="3640"/>
        <w:rPr>
          <w:rFonts w:ascii="黑体" w:eastAsia="黑体" w:hAnsi="黑体" w:hint="eastAsia"/>
          <w:sz w:val="28"/>
          <w:szCs w:val="28"/>
        </w:rPr>
      </w:pPr>
    </w:p>
    <w:p w14:paraId="54B2C30C" w14:textId="77777777" w:rsidR="00231EFF" w:rsidRPr="006D3E6E" w:rsidRDefault="00231EFF" w:rsidP="00231EFF">
      <w:pPr>
        <w:spacing w:line="480" w:lineRule="exact"/>
        <w:ind w:firstLineChars="1300" w:firstLine="3640"/>
        <w:rPr>
          <w:rFonts w:ascii="黑体" w:eastAsia="黑体" w:hAnsi="黑体" w:hint="eastAsia"/>
          <w:sz w:val="28"/>
          <w:szCs w:val="28"/>
        </w:rPr>
      </w:pPr>
    </w:p>
    <w:p w14:paraId="68F18FA1" w14:textId="77777777" w:rsidR="00231EFF" w:rsidRPr="006D3E6E" w:rsidRDefault="00231EFF" w:rsidP="00231EFF">
      <w:pPr>
        <w:spacing w:line="480" w:lineRule="exact"/>
        <w:ind w:firstLineChars="1300" w:firstLine="3640"/>
        <w:rPr>
          <w:rFonts w:ascii="黑体" w:eastAsia="黑体" w:hAnsi="黑体" w:hint="eastAsia"/>
          <w:sz w:val="28"/>
          <w:szCs w:val="28"/>
        </w:rPr>
      </w:pPr>
      <w:r w:rsidRPr="006D3E6E">
        <w:rPr>
          <w:rFonts w:ascii="黑体" w:eastAsia="黑体" w:hAnsi="黑体" w:hint="eastAsia"/>
          <w:sz w:val="28"/>
          <w:szCs w:val="28"/>
        </w:rPr>
        <w:t xml:space="preserve">投标主体： </w:t>
      </w:r>
    </w:p>
    <w:p w14:paraId="161FFF63" w14:textId="77777777" w:rsidR="00231EFF" w:rsidRPr="006D3E6E" w:rsidRDefault="00231EFF" w:rsidP="00231EFF">
      <w:pPr>
        <w:spacing w:line="480" w:lineRule="exact"/>
        <w:jc w:val="left"/>
        <w:rPr>
          <w:rFonts w:ascii="黑体" w:eastAsia="黑体" w:hAnsi="黑体" w:hint="eastAsia"/>
          <w:sz w:val="28"/>
          <w:szCs w:val="28"/>
        </w:rPr>
      </w:pPr>
      <w:r w:rsidRPr="006D3E6E">
        <w:rPr>
          <w:rFonts w:ascii="黑体" w:eastAsia="黑体" w:hAnsi="黑体" w:hint="eastAsia"/>
          <w:sz w:val="28"/>
          <w:szCs w:val="28"/>
        </w:rPr>
        <w:t xml:space="preserve">                           供应商：（公章） </w:t>
      </w:r>
      <w:r w:rsidRPr="006D3E6E">
        <w:rPr>
          <w:rFonts w:ascii="黑体" w:eastAsia="黑体" w:hAnsi="黑体"/>
          <w:sz w:val="28"/>
          <w:szCs w:val="28"/>
        </w:rPr>
        <w:t xml:space="preserve">  </w:t>
      </w:r>
    </w:p>
    <w:p w14:paraId="64954205" w14:textId="77777777" w:rsidR="00231EFF" w:rsidRDefault="00231EFF" w:rsidP="00231EFF">
      <w:pPr>
        <w:spacing w:line="480" w:lineRule="exact"/>
        <w:ind w:firstLineChars="1800" w:firstLine="5040"/>
        <w:rPr>
          <w:rFonts w:ascii="黑体" w:eastAsia="黑体" w:hAnsi="黑体" w:hint="eastAsia"/>
          <w:sz w:val="28"/>
          <w:szCs w:val="28"/>
        </w:rPr>
      </w:pPr>
      <w:r w:rsidRPr="006D3E6E">
        <w:rPr>
          <w:rFonts w:ascii="黑体" w:eastAsia="黑体" w:hAnsi="黑体" w:hint="eastAsia"/>
          <w:sz w:val="28"/>
          <w:szCs w:val="28"/>
        </w:rPr>
        <w:t xml:space="preserve"> 年  月  日</w:t>
      </w:r>
    </w:p>
    <w:p w14:paraId="4D12977A" w14:textId="77777777" w:rsidR="00231EFF" w:rsidRDefault="00231EFF" w:rsidP="00231EFF">
      <w:pPr>
        <w:widowControl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br w:type="page"/>
      </w:r>
    </w:p>
    <w:p w14:paraId="5D49FF1B" w14:textId="77777777" w:rsidR="00231EFF" w:rsidRPr="006D3E6E" w:rsidRDefault="00231EFF" w:rsidP="00231EFF">
      <w:pPr>
        <w:spacing w:line="480" w:lineRule="exact"/>
        <w:jc w:val="left"/>
        <w:rPr>
          <w:rFonts w:ascii="黑体" w:eastAsia="黑体" w:hAnsi="黑体" w:hint="eastAsia"/>
          <w:sz w:val="28"/>
          <w:szCs w:val="28"/>
        </w:rPr>
        <w:sectPr w:rsidR="00231EFF" w:rsidRPr="006D3E6E" w:rsidSect="00231EFF">
          <w:footerReference w:type="even" r:id="rId6"/>
          <w:footerReference w:type="default" r:id="rId7"/>
          <w:pgSz w:w="11907" w:h="16840"/>
          <w:pgMar w:top="1440" w:right="1440" w:bottom="1440" w:left="1701" w:header="567" w:footer="868" w:gutter="0"/>
          <w:cols w:space="720"/>
          <w:titlePg/>
          <w:docGrid w:linePitch="380"/>
        </w:sectPr>
      </w:pPr>
    </w:p>
    <w:p w14:paraId="7ACC9C33" w14:textId="77777777" w:rsidR="00231EFF" w:rsidRPr="006D3E6E" w:rsidRDefault="00231EFF" w:rsidP="00231EFF">
      <w:pPr>
        <w:pStyle w:val="3"/>
        <w:keepNext w:val="0"/>
        <w:keepLines w:val="0"/>
        <w:spacing w:before="0" w:after="0" w:line="240" w:lineRule="auto"/>
        <w:rPr>
          <w:rFonts w:ascii="黑体" w:eastAsia="黑体" w:hAnsi="黑体" w:hint="eastAsia"/>
          <w:b w:val="0"/>
          <w:color w:val="000000"/>
          <w:sz w:val="28"/>
          <w:szCs w:val="28"/>
        </w:rPr>
      </w:pPr>
      <w:r w:rsidRPr="006D3E6E">
        <w:rPr>
          <w:rFonts w:ascii="黑体" w:eastAsia="黑体" w:hAnsi="黑体" w:hint="eastAsia"/>
          <w:b w:val="0"/>
          <w:color w:val="000000"/>
          <w:sz w:val="28"/>
          <w:szCs w:val="28"/>
        </w:rPr>
        <w:lastRenderedPageBreak/>
        <w:t>附件</w:t>
      </w:r>
      <w:r w:rsidRPr="006D3E6E">
        <w:rPr>
          <w:rFonts w:ascii="黑体" w:eastAsia="黑体" w:hAnsi="黑体"/>
          <w:b w:val="0"/>
          <w:color w:val="000000"/>
          <w:sz w:val="28"/>
          <w:szCs w:val="28"/>
        </w:rPr>
        <w:t>2</w:t>
      </w:r>
      <w:r w:rsidRPr="006D3E6E">
        <w:rPr>
          <w:rFonts w:ascii="黑体" w:eastAsia="黑体" w:hAnsi="黑体" w:hint="eastAsia"/>
          <w:b w:val="0"/>
          <w:color w:val="000000"/>
          <w:sz w:val="28"/>
          <w:szCs w:val="28"/>
        </w:rPr>
        <w:t>：报价表</w:t>
      </w:r>
      <w:bookmarkEnd w:id="1"/>
      <w:bookmarkEnd w:id="2"/>
      <w:bookmarkEnd w:id="3"/>
      <w:bookmarkEnd w:id="4"/>
      <w:bookmarkEnd w:id="5"/>
      <w:bookmarkEnd w:id="6"/>
    </w:p>
    <w:p w14:paraId="1691583A" w14:textId="77777777" w:rsidR="00231EFF" w:rsidRPr="006D3E6E" w:rsidRDefault="00231EFF" w:rsidP="00231EFF">
      <w:pPr>
        <w:jc w:val="center"/>
        <w:rPr>
          <w:rFonts w:ascii="黑体" w:eastAsia="黑体" w:hAnsi="黑体" w:hint="eastAsia"/>
          <w:bCs/>
          <w:color w:val="000000"/>
          <w:sz w:val="28"/>
          <w:szCs w:val="28"/>
        </w:rPr>
      </w:pPr>
      <w:r w:rsidRPr="006D3E6E">
        <w:rPr>
          <w:rFonts w:ascii="黑体" w:eastAsia="黑体" w:hAnsi="黑体" w:hint="eastAsia"/>
          <w:bCs/>
          <w:color w:val="000000"/>
          <w:sz w:val="28"/>
          <w:szCs w:val="28"/>
        </w:rPr>
        <w:t>第</w:t>
      </w:r>
      <w:r w:rsidRPr="006D3E6E">
        <w:rPr>
          <w:rFonts w:ascii="黑体" w:eastAsia="黑体" w:hAnsi="黑体" w:hint="eastAsia"/>
          <w:bCs/>
          <w:color w:val="000000"/>
          <w:sz w:val="28"/>
          <w:szCs w:val="28"/>
          <w:u w:val="single"/>
        </w:rPr>
        <w:t xml:space="preserve">   </w:t>
      </w:r>
      <w:r w:rsidRPr="006D3E6E">
        <w:rPr>
          <w:rFonts w:ascii="黑体" w:eastAsia="黑体" w:hAnsi="黑体" w:hint="eastAsia"/>
          <w:bCs/>
          <w:color w:val="000000"/>
          <w:sz w:val="28"/>
          <w:szCs w:val="28"/>
        </w:rPr>
        <w:t>轮报价表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978"/>
        <w:gridCol w:w="2447"/>
        <w:gridCol w:w="4558"/>
      </w:tblGrid>
      <w:tr w:rsidR="00231EFF" w:rsidRPr="006D3E6E" w14:paraId="544CA56B" w14:textId="77777777" w:rsidTr="00B324C7">
        <w:trPr>
          <w:trHeight w:val="821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60F25ABF" w14:textId="77777777" w:rsidR="00231EFF" w:rsidRPr="006D3E6E" w:rsidRDefault="00231EFF" w:rsidP="00B324C7">
            <w:pPr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005" w:type="dxa"/>
            <w:gridSpan w:val="2"/>
            <w:shd w:val="clear" w:color="auto" w:fill="auto"/>
            <w:vAlign w:val="center"/>
          </w:tcPr>
          <w:p w14:paraId="4C903BA2" w14:textId="77777777" w:rsidR="00231EFF" w:rsidRPr="006D3E6E" w:rsidRDefault="00231EFF" w:rsidP="00B324C7">
            <w:pPr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深圳湾科技发展有限公司2025年度自营电力交易业务购电项目</w:t>
            </w:r>
          </w:p>
        </w:tc>
      </w:tr>
      <w:tr w:rsidR="00231EFF" w:rsidRPr="006D3E6E" w14:paraId="2979CE36" w14:textId="77777777" w:rsidTr="00B324C7">
        <w:trPr>
          <w:trHeight w:val="821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1B72E578" w14:textId="77777777" w:rsidR="00231EFF" w:rsidRPr="006D3E6E" w:rsidRDefault="00231EFF" w:rsidP="00B324C7">
            <w:pP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6D3E6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1DA0024" w14:textId="77777777" w:rsidR="00231EFF" w:rsidRPr="006D3E6E" w:rsidRDefault="00231EFF" w:rsidP="00B324C7">
            <w:pPr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交易电量比例</w:t>
            </w:r>
          </w:p>
        </w:tc>
        <w:tc>
          <w:tcPr>
            <w:tcW w:w="7005" w:type="dxa"/>
            <w:gridSpan w:val="2"/>
            <w:shd w:val="clear" w:color="auto" w:fill="auto"/>
            <w:vAlign w:val="center"/>
          </w:tcPr>
          <w:p w14:paraId="43442CDC" w14:textId="77777777" w:rsidR="00231EFF" w:rsidRPr="006D3E6E" w:rsidRDefault="00231EFF" w:rsidP="00B324C7">
            <w:pPr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报价</w:t>
            </w:r>
          </w:p>
        </w:tc>
      </w:tr>
      <w:tr w:rsidR="00231EFF" w:rsidRPr="006D3E6E" w14:paraId="0833CC1D" w14:textId="77777777" w:rsidTr="00B324C7">
        <w:trPr>
          <w:trHeight w:val="504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40E8C2BC" w14:textId="77777777" w:rsidR="00231EFF" w:rsidRPr="006D3E6E" w:rsidRDefault="00231EFF" w:rsidP="00B324C7">
            <w:pPr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固定价格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C838D53" w14:textId="77777777" w:rsidR="00231EFF" w:rsidRPr="006D3E6E" w:rsidRDefault="00231EFF" w:rsidP="00B324C7">
            <w:pPr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90%</w:t>
            </w:r>
          </w:p>
        </w:tc>
        <w:tc>
          <w:tcPr>
            <w:tcW w:w="7005" w:type="dxa"/>
            <w:gridSpan w:val="2"/>
            <w:shd w:val="clear" w:color="auto" w:fill="auto"/>
            <w:vAlign w:val="center"/>
          </w:tcPr>
          <w:p w14:paraId="1DD179A1" w14:textId="77777777" w:rsidR="00231EFF" w:rsidRPr="006D3E6E" w:rsidRDefault="00231EFF" w:rsidP="00B324C7">
            <w:pPr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厘/千瓦时</w:t>
            </w:r>
          </w:p>
        </w:tc>
      </w:tr>
      <w:tr w:rsidR="00231EFF" w:rsidRPr="006D3E6E" w14:paraId="013A16DA" w14:textId="77777777" w:rsidTr="00B324C7">
        <w:trPr>
          <w:trHeight w:val="522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462A37F8" w14:textId="77777777" w:rsidR="00231EFF" w:rsidRPr="006D3E6E" w:rsidRDefault="00231EFF" w:rsidP="00B324C7">
            <w:pPr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浮动费用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CB21137" w14:textId="77777777" w:rsidR="00231EFF" w:rsidRPr="006D3E6E" w:rsidRDefault="00231EFF" w:rsidP="00B324C7">
            <w:pPr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7005" w:type="dxa"/>
            <w:gridSpan w:val="2"/>
            <w:shd w:val="clear" w:color="auto" w:fill="auto"/>
            <w:vAlign w:val="center"/>
          </w:tcPr>
          <w:p w14:paraId="364B48F1" w14:textId="77777777" w:rsidR="00231EFF" w:rsidRPr="006D3E6E" w:rsidRDefault="00231EFF" w:rsidP="00B324C7">
            <w:pPr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  <w:u w:val="single"/>
              </w:rPr>
              <w:t xml:space="preserve">   </w:t>
            </w:r>
            <w:r w:rsidRPr="006D3E6E">
              <w:rPr>
                <w:rFonts w:ascii="黑体" w:eastAsia="黑体" w:hAnsi="黑体"/>
                <w:bCs/>
                <w:color w:val="000000"/>
                <w:sz w:val="28"/>
                <w:szCs w:val="28"/>
                <w:u w:val="single"/>
              </w:rPr>
              <w:t xml:space="preserve">   </w:t>
            </w: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厘/千瓦时</w:t>
            </w:r>
          </w:p>
        </w:tc>
      </w:tr>
      <w:tr w:rsidR="00231EFF" w:rsidRPr="006D3E6E" w14:paraId="10027F76" w14:textId="77777777" w:rsidTr="00B324C7">
        <w:trPr>
          <w:trHeight w:val="522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2C8B5FBF" w14:textId="77777777" w:rsidR="00231EFF" w:rsidRPr="006D3E6E" w:rsidRDefault="00231EFF" w:rsidP="00B324C7">
            <w:pPr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联动价格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9E4DEDA" w14:textId="77777777" w:rsidR="00231EFF" w:rsidRPr="006D3E6E" w:rsidRDefault="00231EFF" w:rsidP="00B324C7">
            <w:pPr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10%</w:t>
            </w:r>
          </w:p>
        </w:tc>
        <w:tc>
          <w:tcPr>
            <w:tcW w:w="7005" w:type="dxa"/>
            <w:gridSpan w:val="2"/>
            <w:shd w:val="clear" w:color="auto" w:fill="auto"/>
            <w:vAlign w:val="center"/>
          </w:tcPr>
          <w:p w14:paraId="5C464CF0" w14:textId="77777777" w:rsidR="00231EFF" w:rsidRPr="006D3E6E" w:rsidRDefault="00231EFF" w:rsidP="00B324C7">
            <w:pPr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  <w:u w:val="single"/>
              </w:rPr>
            </w:pP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日前市场月度综合价</w:t>
            </w:r>
          </w:p>
        </w:tc>
      </w:tr>
      <w:tr w:rsidR="00231EFF" w:rsidRPr="006D3E6E" w14:paraId="6780E69E" w14:textId="77777777" w:rsidTr="00B324C7">
        <w:trPr>
          <w:trHeight w:val="522"/>
          <w:jc w:val="center"/>
        </w:trPr>
        <w:tc>
          <w:tcPr>
            <w:tcW w:w="4710" w:type="dxa"/>
            <w:gridSpan w:val="3"/>
            <w:shd w:val="clear" w:color="auto" w:fill="auto"/>
            <w:vAlign w:val="center"/>
          </w:tcPr>
          <w:p w14:paraId="4AE09766" w14:textId="77777777" w:rsidR="00231EFF" w:rsidRPr="006D3E6E" w:rsidRDefault="00231EFF" w:rsidP="00B324C7">
            <w:pPr>
              <w:jc w:val="left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联系人:</w:t>
            </w:r>
          </w:p>
        </w:tc>
        <w:tc>
          <w:tcPr>
            <w:tcW w:w="4558" w:type="dxa"/>
            <w:shd w:val="clear" w:color="auto" w:fill="auto"/>
            <w:vAlign w:val="center"/>
          </w:tcPr>
          <w:p w14:paraId="251D137A" w14:textId="77777777" w:rsidR="00231EFF" w:rsidRPr="006D3E6E" w:rsidRDefault="00231EFF" w:rsidP="00B324C7">
            <w:pPr>
              <w:jc w:val="left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联系方式：</w:t>
            </w:r>
          </w:p>
        </w:tc>
      </w:tr>
      <w:tr w:rsidR="00231EFF" w:rsidRPr="006D3E6E" w14:paraId="26EB7F6C" w14:textId="77777777" w:rsidTr="00B324C7">
        <w:trPr>
          <w:trHeight w:val="522"/>
          <w:jc w:val="center"/>
        </w:trPr>
        <w:tc>
          <w:tcPr>
            <w:tcW w:w="9268" w:type="dxa"/>
            <w:gridSpan w:val="4"/>
            <w:shd w:val="clear" w:color="auto" w:fill="auto"/>
            <w:vAlign w:val="center"/>
          </w:tcPr>
          <w:p w14:paraId="571C172F" w14:textId="77777777" w:rsidR="00231EFF" w:rsidRPr="006D3E6E" w:rsidRDefault="00231EFF" w:rsidP="00B324C7">
            <w:pPr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6D3E6E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 xml:space="preserve">                    </w:t>
            </w:r>
          </w:p>
          <w:p w14:paraId="6BB25378" w14:textId="77777777" w:rsidR="00231EFF" w:rsidRPr="006D3E6E" w:rsidRDefault="00231EFF" w:rsidP="00B324C7">
            <w:pPr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</w:p>
          <w:p w14:paraId="333903ED" w14:textId="77777777" w:rsidR="00231EFF" w:rsidRPr="006D3E6E" w:rsidRDefault="00231EFF" w:rsidP="00B324C7">
            <w:pPr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</w:p>
          <w:p w14:paraId="2D587324" w14:textId="77777777" w:rsidR="00231EFF" w:rsidRPr="006D3E6E" w:rsidRDefault="00231EFF" w:rsidP="00B324C7">
            <w:pPr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</w:p>
          <w:p w14:paraId="3545EFF7" w14:textId="77777777" w:rsidR="00231EFF" w:rsidRPr="006D3E6E" w:rsidRDefault="00231EFF" w:rsidP="00B324C7">
            <w:pPr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6D3E6E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公章：</w:t>
            </w:r>
          </w:p>
          <w:p w14:paraId="57139FEF" w14:textId="77777777" w:rsidR="00231EFF" w:rsidRPr="006D3E6E" w:rsidRDefault="00231EFF" w:rsidP="00B324C7">
            <w:pPr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6D3E6E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 xml:space="preserve">                  </w:t>
            </w:r>
            <w:r w:rsidRPr="006D3E6E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日期</w:t>
            </w:r>
          </w:p>
        </w:tc>
      </w:tr>
      <w:tr w:rsidR="00231EFF" w:rsidRPr="006D3E6E" w14:paraId="6F376FF9" w14:textId="77777777" w:rsidTr="00B324C7">
        <w:trPr>
          <w:trHeight w:val="522"/>
          <w:jc w:val="center"/>
        </w:trPr>
        <w:tc>
          <w:tcPr>
            <w:tcW w:w="9268" w:type="dxa"/>
            <w:gridSpan w:val="4"/>
            <w:shd w:val="clear" w:color="auto" w:fill="auto"/>
            <w:vAlign w:val="center"/>
          </w:tcPr>
          <w:p w14:paraId="338425C8" w14:textId="77777777" w:rsidR="00231EFF" w:rsidRPr="006D3E6E" w:rsidRDefault="00231EFF" w:rsidP="00B324C7">
            <w:pPr>
              <w:jc w:val="left"/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注：1</w:t>
            </w:r>
            <w:r w:rsidRPr="006D3E6E">
              <w:rPr>
                <w:rFonts w:ascii="黑体" w:eastAsia="黑体" w:hAnsi="黑体"/>
                <w:b/>
                <w:color w:val="000000"/>
                <w:sz w:val="28"/>
                <w:szCs w:val="28"/>
              </w:rPr>
              <w:t>.</w:t>
            </w:r>
            <w:r w:rsidRPr="006D3E6E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报价有效期为报价之日起10个工作日；</w:t>
            </w:r>
          </w:p>
          <w:p w14:paraId="6FAA316F" w14:textId="77777777" w:rsidR="00231EFF" w:rsidRPr="006D3E6E" w:rsidRDefault="00231EFF" w:rsidP="00B324C7">
            <w:pPr>
              <w:ind w:firstLineChars="200" w:firstLine="562"/>
              <w:jc w:val="left"/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 w:rsidRPr="006D3E6E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2</w:t>
            </w:r>
            <w:r w:rsidRPr="006D3E6E">
              <w:rPr>
                <w:rFonts w:ascii="黑体" w:eastAsia="黑体" w:hAnsi="黑体"/>
                <w:b/>
                <w:color w:val="000000"/>
                <w:sz w:val="28"/>
                <w:szCs w:val="28"/>
              </w:rPr>
              <w:t>.</w:t>
            </w:r>
            <w:r w:rsidRPr="006D3E6E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6D3E6E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报价以“厘/千瓦时”为单位，精确到小数点后1位。</w:t>
            </w:r>
          </w:p>
        </w:tc>
      </w:tr>
    </w:tbl>
    <w:p w14:paraId="3CCF9F04" w14:textId="77777777" w:rsidR="00231EFF" w:rsidRPr="006D3E6E" w:rsidRDefault="00231EFF" w:rsidP="00231EFF">
      <w:pPr>
        <w:spacing w:line="560" w:lineRule="exact"/>
        <w:jc w:val="left"/>
        <w:rPr>
          <w:rFonts w:ascii="黑体" w:eastAsia="黑体" w:hAnsi="黑体" w:hint="eastAsia"/>
          <w:color w:val="000000"/>
          <w:sz w:val="28"/>
          <w:szCs w:val="28"/>
        </w:rPr>
        <w:sectPr w:rsidR="00231EFF" w:rsidRPr="006D3E6E" w:rsidSect="00231EF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414242A" w14:textId="77777777" w:rsidR="00231EFF" w:rsidRPr="006D3E6E" w:rsidRDefault="00231EFF" w:rsidP="00231EFF">
      <w:pPr>
        <w:pStyle w:val="3"/>
        <w:keepNext w:val="0"/>
        <w:keepLines w:val="0"/>
        <w:spacing w:before="0" w:after="0" w:line="240" w:lineRule="auto"/>
        <w:rPr>
          <w:rFonts w:ascii="黑体" w:eastAsia="黑体" w:hAnsi="黑体" w:hint="eastAsia"/>
          <w:b w:val="0"/>
          <w:color w:val="000000"/>
          <w:sz w:val="28"/>
          <w:szCs w:val="28"/>
        </w:rPr>
      </w:pPr>
      <w:r w:rsidRPr="006D3E6E">
        <w:rPr>
          <w:rFonts w:ascii="黑体" w:eastAsia="黑体" w:hAnsi="黑体" w:hint="eastAsia"/>
          <w:b w:val="0"/>
          <w:color w:val="000000"/>
          <w:sz w:val="28"/>
          <w:szCs w:val="28"/>
        </w:rPr>
        <w:lastRenderedPageBreak/>
        <w:t>附件3：双边协商报价授权书</w:t>
      </w:r>
    </w:p>
    <w:p w14:paraId="13BC0C38" w14:textId="77777777" w:rsidR="00231EFF" w:rsidRPr="006D3E6E" w:rsidRDefault="00231EFF" w:rsidP="00231EFF">
      <w:pPr>
        <w:spacing w:line="0" w:lineRule="atLeast"/>
        <w:jc w:val="center"/>
        <w:rPr>
          <w:rFonts w:ascii="黑体" w:eastAsia="黑体" w:hAnsi="黑体" w:hint="eastAsia"/>
          <w:bCs/>
          <w:color w:val="000000"/>
          <w:sz w:val="28"/>
          <w:szCs w:val="28"/>
        </w:rPr>
      </w:pPr>
    </w:p>
    <w:p w14:paraId="302D7339" w14:textId="77777777" w:rsidR="00231EFF" w:rsidRPr="006D3E6E" w:rsidRDefault="00231EFF" w:rsidP="00231EFF">
      <w:pPr>
        <w:spacing w:line="0" w:lineRule="atLeast"/>
        <w:jc w:val="center"/>
        <w:rPr>
          <w:rFonts w:ascii="黑体" w:eastAsia="黑体" w:hAnsi="黑体" w:hint="eastAsia"/>
          <w:bCs/>
          <w:color w:val="000000"/>
          <w:sz w:val="28"/>
          <w:szCs w:val="28"/>
        </w:rPr>
      </w:pPr>
      <w:r w:rsidRPr="006D3E6E">
        <w:rPr>
          <w:rFonts w:ascii="黑体" w:eastAsia="黑体" w:hAnsi="黑体" w:hint="eastAsia"/>
          <w:bCs/>
          <w:color w:val="000000"/>
          <w:sz w:val="28"/>
          <w:szCs w:val="28"/>
        </w:rPr>
        <w:t>授权委托书</w:t>
      </w:r>
    </w:p>
    <w:p w14:paraId="5AAA11FF" w14:textId="77777777" w:rsidR="00231EFF" w:rsidRPr="006D3E6E" w:rsidRDefault="00231EFF" w:rsidP="00231EFF">
      <w:pPr>
        <w:spacing w:line="0" w:lineRule="atLeast"/>
        <w:jc w:val="center"/>
        <w:rPr>
          <w:rFonts w:ascii="黑体" w:eastAsia="黑体" w:hAnsi="黑体" w:hint="eastAsia"/>
          <w:bCs/>
          <w:color w:val="000000"/>
          <w:sz w:val="28"/>
          <w:szCs w:val="28"/>
        </w:rPr>
      </w:pPr>
    </w:p>
    <w:p w14:paraId="498137A2" w14:textId="77777777" w:rsidR="00231EFF" w:rsidRPr="006D3E6E" w:rsidRDefault="00231EFF" w:rsidP="00231EFF">
      <w:pPr>
        <w:spacing w:line="560" w:lineRule="exact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 w:rsidRPr="006D3E6E">
        <w:rPr>
          <w:rFonts w:ascii="黑体" w:eastAsia="黑体" w:hAnsi="黑体" w:hint="eastAsia"/>
          <w:color w:val="000000"/>
          <w:sz w:val="28"/>
          <w:szCs w:val="28"/>
        </w:rPr>
        <w:t>本授权委托书声明：我</w:t>
      </w:r>
      <w:r w:rsidRPr="006D3E6E">
        <w:rPr>
          <w:rFonts w:ascii="黑体" w:eastAsia="黑体" w:hAnsi="黑体" w:hint="eastAsia"/>
          <w:color w:val="000000"/>
          <w:sz w:val="28"/>
          <w:szCs w:val="28"/>
          <w:u w:val="single"/>
        </w:rPr>
        <w:t xml:space="preserve">     </w:t>
      </w:r>
      <w:r w:rsidRPr="006D3E6E">
        <w:rPr>
          <w:rFonts w:ascii="黑体" w:eastAsia="黑体" w:hAnsi="黑体" w:hint="eastAsia"/>
          <w:color w:val="000000"/>
          <w:sz w:val="28"/>
          <w:szCs w:val="28"/>
        </w:rPr>
        <w:t>系</w:t>
      </w:r>
      <w:r w:rsidRPr="006D3E6E">
        <w:rPr>
          <w:rFonts w:ascii="黑体" w:eastAsia="黑体" w:hAnsi="黑体" w:hint="eastAsia"/>
          <w:color w:val="000000"/>
          <w:sz w:val="28"/>
          <w:szCs w:val="28"/>
          <w:u w:val="single"/>
        </w:rPr>
        <w:t xml:space="preserve">               </w:t>
      </w:r>
      <w:r w:rsidRPr="006D3E6E">
        <w:rPr>
          <w:rFonts w:ascii="黑体" w:eastAsia="黑体" w:hAnsi="黑体" w:hint="eastAsia"/>
          <w:color w:val="000000"/>
          <w:sz w:val="28"/>
          <w:szCs w:val="28"/>
        </w:rPr>
        <w:t>公司的法定代表人，现授权委托</w:t>
      </w:r>
      <w:r w:rsidRPr="006D3E6E">
        <w:rPr>
          <w:rFonts w:ascii="黑体" w:eastAsia="黑体" w:hAnsi="黑体" w:hint="eastAsia"/>
          <w:color w:val="000000"/>
          <w:sz w:val="28"/>
          <w:szCs w:val="28"/>
          <w:u w:val="single"/>
        </w:rPr>
        <w:t xml:space="preserve">      </w:t>
      </w:r>
      <w:r w:rsidRPr="006D3E6E">
        <w:rPr>
          <w:rFonts w:ascii="黑体" w:eastAsia="黑体" w:hAnsi="黑体" w:hint="eastAsia"/>
          <w:color w:val="000000"/>
          <w:sz w:val="28"/>
          <w:szCs w:val="28"/>
        </w:rPr>
        <w:t>为我的授权委托人，以本公司的名义参加</w:t>
      </w:r>
      <w:r w:rsidRPr="006D3E6E">
        <w:rPr>
          <w:rFonts w:ascii="黑体" w:eastAsia="黑体" w:hAnsi="黑体" w:hint="eastAsia"/>
          <w:color w:val="000000"/>
          <w:sz w:val="28"/>
          <w:szCs w:val="28"/>
          <w:u w:val="single"/>
        </w:rPr>
        <w:t>深圳湾科技发展有限公司2025年度自营电力交易业务购电</w:t>
      </w:r>
      <w:r w:rsidRPr="006D3E6E">
        <w:rPr>
          <w:rFonts w:ascii="黑体" w:eastAsia="黑体" w:hAnsi="黑体" w:hint="eastAsia"/>
          <w:color w:val="000000"/>
          <w:sz w:val="28"/>
          <w:szCs w:val="28"/>
        </w:rPr>
        <w:t>项目的报价活动。代理人报价、合同谈判过程中签署的一切文件和处理与之有关的一切事务，我均予以承认。</w:t>
      </w:r>
    </w:p>
    <w:p w14:paraId="7D400D13" w14:textId="77777777" w:rsidR="00231EFF" w:rsidRPr="006D3E6E" w:rsidRDefault="00231EFF" w:rsidP="00231EFF">
      <w:pPr>
        <w:spacing w:line="560" w:lineRule="exact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</w:p>
    <w:p w14:paraId="1D42A032" w14:textId="77777777" w:rsidR="00231EFF" w:rsidRPr="006D3E6E" w:rsidRDefault="00231EFF" w:rsidP="00231EFF">
      <w:pPr>
        <w:spacing w:line="560" w:lineRule="exact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 w:rsidRPr="006D3E6E">
        <w:rPr>
          <w:rFonts w:ascii="黑体" w:eastAsia="黑体" w:hAnsi="黑体" w:hint="eastAsia"/>
          <w:color w:val="000000"/>
          <w:sz w:val="28"/>
          <w:szCs w:val="28"/>
        </w:rPr>
        <w:t>授权委托人无转委托权。特此委托。</w:t>
      </w:r>
    </w:p>
    <w:p w14:paraId="20084F3F" w14:textId="77777777" w:rsidR="00231EFF" w:rsidRPr="006D3E6E" w:rsidRDefault="00231EFF" w:rsidP="00231EFF">
      <w:pPr>
        <w:spacing w:line="560" w:lineRule="exact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</w:p>
    <w:p w14:paraId="79D4D663" w14:textId="77777777" w:rsidR="00231EFF" w:rsidRPr="006D3E6E" w:rsidRDefault="00231EFF" w:rsidP="00231EFF">
      <w:pPr>
        <w:spacing w:line="560" w:lineRule="exact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 w:rsidRPr="006D3E6E">
        <w:rPr>
          <w:rFonts w:ascii="黑体" w:eastAsia="黑体" w:hAnsi="黑体" w:hint="eastAsia"/>
          <w:color w:val="000000"/>
          <w:sz w:val="28"/>
          <w:szCs w:val="28"/>
        </w:rPr>
        <w:t xml:space="preserve">授权委托人：      性别：      </w:t>
      </w:r>
    </w:p>
    <w:p w14:paraId="75317E23" w14:textId="77777777" w:rsidR="00231EFF" w:rsidRPr="006D3E6E" w:rsidRDefault="00231EFF" w:rsidP="00231EFF">
      <w:pPr>
        <w:spacing w:line="560" w:lineRule="exact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 w:rsidRPr="006D3E6E">
        <w:rPr>
          <w:rFonts w:ascii="黑体" w:eastAsia="黑体" w:hAnsi="黑体" w:hint="eastAsia"/>
          <w:color w:val="000000"/>
          <w:sz w:val="28"/>
          <w:szCs w:val="28"/>
        </w:rPr>
        <w:t>身份证号：</w:t>
      </w:r>
    </w:p>
    <w:p w14:paraId="06C0ED65" w14:textId="77777777" w:rsidR="00231EFF" w:rsidRPr="006D3E6E" w:rsidRDefault="00231EFF" w:rsidP="00231EFF">
      <w:pPr>
        <w:spacing w:line="560" w:lineRule="exact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 w:rsidRPr="006D3E6E">
        <w:rPr>
          <w:rFonts w:ascii="黑体" w:eastAsia="黑体" w:hAnsi="黑体" w:hint="eastAsia"/>
          <w:color w:val="000000"/>
          <w:sz w:val="28"/>
          <w:szCs w:val="28"/>
        </w:rPr>
        <w:t>单位（盖公章）：</w:t>
      </w:r>
    </w:p>
    <w:p w14:paraId="325FE5BA" w14:textId="77777777" w:rsidR="00231EFF" w:rsidRPr="006D3E6E" w:rsidRDefault="00231EFF" w:rsidP="00231EFF">
      <w:pPr>
        <w:spacing w:line="560" w:lineRule="exact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</w:p>
    <w:p w14:paraId="23FCE697" w14:textId="77777777" w:rsidR="00231EFF" w:rsidRPr="006D3E6E" w:rsidRDefault="00231EFF" w:rsidP="00231EFF">
      <w:pPr>
        <w:spacing w:line="560" w:lineRule="exact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 w:rsidRPr="006D3E6E">
        <w:rPr>
          <w:rFonts w:ascii="黑体" w:eastAsia="黑体" w:hAnsi="黑体" w:hint="eastAsia"/>
          <w:color w:val="000000"/>
          <w:sz w:val="28"/>
          <w:szCs w:val="28"/>
        </w:rPr>
        <w:t>双边协商报价单位（盖公章）：</w:t>
      </w:r>
    </w:p>
    <w:p w14:paraId="3826F66A" w14:textId="77777777" w:rsidR="00231EFF" w:rsidRPr="006D3E6E" w:rsidRDefault="00231EFF" w:rsidP="00231EFF">
      <w:pPr>
        <w:spacing w:line="560" w:lineRule="exact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 w:rsidRPr="006D3E6E">
        <w:rPr>
          <w:rFonts w:ascii="黑体" w:eastAsia="黑体" w:hAnsi="黑体" w:hint="eastAsia"/>
          <w:color w:val="000000"/>
          <w:sz w:val="28"/>
          <w:szCs w:val="28"/>
        </w:rPr>
        <w:t>法定代表人（签字）：</w:t>
      </w:r>
    </w:p>
    <w:p w14:paraId="49C805E4" w14:textId="77777777" w:rsidR="00231EFF" w:rsidRPr="006D3E6E" w:rsidRDefault="00231EFF" w:rsidP="00231EFF">
      <w:pPr>
        <w:spacing w:line="560" w:lineRule="exact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 w:rsidRPr="006D3E6E"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1996DD50" w14:textId="77777777" w:rsidR="00231EFF" w:rsidRPr="006D3E6E" w:rsidRDefault="00231EFF" w:rsidP="00231EFF">
      <w:pPr>
        <w:spacing w:line="560" w:lineRule="exact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 w:rsidRPr="006D3E6E">
        <w:rPr>
          <w:rFonts w:ascii="黑体" w:eastAsia="黑体" w:hAnsi="黑体" w:hint="eastAsia"/>
          <w:color w:val="000000"/>
          <w:sz w:val="28"/>
          <w:szCs w:val="28"/>
        </w:rPr>
        <w:t xml:space="preserve"> 日期：  年   月   日</w:t>
      </w:r>
    </w:p>
    <w:p w14:paraId="4BB5059A" w14:textId="77777777" w:rsidR="00231EFF" w:rsidRPr="006D3E6E" w:rsidRDefault="00231EFF" w:rsidP="00231EFF">
      <w:pPr>
        <w:spacing w:line="560" w:lineRule="exact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</w:p>
    <w:p w14:paraId="7AA4BFFB" w14:textId="77777777" w:rsidR="00231EFF" w:rsidRPr="006D3E6E" w:rsidRDefault="00231EFF" w:rsidP="00231EFF">
      <w:pPr>
        <w:spacing w:line="560" w:lineRule="exact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</w:p>
    <w:p w14:paraId="1D65F4A0" w14:textId="77777777" w:rsidR="00231EFF" w:rsidRPr="006D3E6E" w:rsidRDefault="00231EFF" w:rsidP="00231EFF">
      <w:pPr>
        <w:spacing w:line="560" w:lineRule="exact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</w:p>
    <w:p w14:paraId="6B665C17" w14:textId="77777777" w:rsidR="00231EFF" w:rsidRDefault="00231EFF" w:rsidP="00231EFF">
      <w:pPr>
        <w:widowControl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br w:type="page"/>
      </w:r>
    </w:p>
    <w:p w14:paraId="50E7C083" w14:textId="77777777" w:rsidR="00231EFF" w:rsidRPr="006D3E6E" w:rsidRDefault="00231EFF" w:rsidP="00231EFF">
      <w:pPr>
        <w:pStyle w:val="3"/>
        <w:keepNext w:val="0"/>
        <w:keepLines w:val="0"/>
        <w:spacing w:before="0" w:after="0" w:line="240" w:lineRule="auto"/>
        <w:rPr>
          <w:rFonts w:ascii="黑体" w:eastAsia="黑体" w:hAnsi="黑体" w:hint="eastAsia"/>
          <w:b w:val="0"/>
          <w:color w:val="000000"/>
          <w:sz w:val="28"/>
          <w:szCs w:val="28"/>
        </w:rPr>
      </w:pPr>
      <w:r w:rsidRPr="006D3E6E">
        <w:rPr>
          <w:rFonts w:ascii="黑体" w:eastAsia="黑体" w:hAnsi="黑体" w:hint="eastAsia"/>
          <w:b w:val="0"/>
          <w:color w:val="000000"/>
          <w:sz w:val="28"/>
          <w:szCs w:val="28"/>
        </w:rPr>
        <w:lastRenderedPageBreak/>
        <w:t>附件4</w:t>
      </w:r>
      <w:r w:rsidRPr="006D3E6E">
        <w:rPr>
          <w:rFonts w:ascii="黑体" w:eastAsia="黑体" w:hAnsi="黑体"/>
          <w:b w:val="0"/>
          <w:color w:val="000000"/>
          <w:sz w:val="28"/>
          <w:szCs w:val="28"/>
        </w:rPr>
        <w:t>.</w:t>
      </w:r>
      <w:bookmarkStart w:id="7" w:name="_Hlk183419740"/>
      <w:r w:rsidRPr="006D3E6E">
        <w:rPr>
          <w:rFonts w:ascii="黑体" w:eastAsia="黑体" w:hAnsi="黑体" w:hint="eastAsia"/>
          <w:b w:val="0"/>
          <w:color w:val="000000"/>
          <w:sz w:val="28"/>
          <w:szCs w:val="28"/>
        </w:rPr>
        <w:t>供应商</w:t>
      </w:r>
      <w:r w:rsidRPr="006D3E6E">
        <w:rPr>
          <w:rFonts w:ascii="黑体" w:eastAsia="黑体" w:hAnsi="黑体"/>
          <w:b w:val="0"/>
          <w:color w:val="000000"/>
          <w:sz w:val="28"/>
          <w:szCs w:val="28"/>
        </w:rPr>
        <w:t>信息</w:t>
      </w:r>
      <w:r w:rsidRPr="006D3E6E">
        <w:rPr>
          <w:rFonts w:ascii="黑体" w:eastAsia="黑体" w:hAnsi="黑体" w:hint="eastAsia"/>
          <w:b w:val="0"/>
          <w:color w:val="000000"/>
          <w:sz w:val="28"/>
          <w:szCs w:val="28"/>
        </w:rPr>
        <w:t>登记表</w:t>
      </w:r>
    </w:p>
    <w:bookmarkEnd w:id="7"/>
    <w:p w14:paraId="65D139A1" w14:textId="77777777" w:rsidR="00231EFF" w:rsidRPr="006D3E6E" w:rsidRDefault="00231EFF" w:rsidP="00231EFF">
      <w:pPr>
        <w:adjustRightInd w:val="0"/>
        <w:snapToGrid w:val="0"/>
        <w:jc w:val="center"/>
        <w:rPr>
          <w:rFonts w:ascii="黑体" w:eastAsia="黑体" w:hAnsi="黑体" w:hint="eastAsia"/>
          <w:b/>
          <w:bCs/>
          <w:sz w:val="28"/>
          <w:szCs w:val="28"/>
        </w:rPr>
      </w:pPr>
    </w:p>
    <w:p w14:paraId="269CBFBD" w14:textId="77777777" w:rsidR="00231EFF" w:rsidRPr="006D3E6E" w:rsidRDefault="00231EFF" w:rsidP="00231EFF">
      <w:pPr>
        <w:adjustRightInd w:val="0"/>
        <w:snapToGrid w:val="0"/>
        <w:jc w:val="center"/>
        <w:rPr>
          <w:rFonts w:ascii="黑体" w:eastAsia="黑体" w:hAnsi="黑体" w:hint="eastAsia"/>
          <w:b/>
          <w:bCs/>
          <w:sz w:val="28"/>
          <w:szCs w:val="28"/>
        </w:rPr>
      </w:pPr>
      <w:r w:rsidRPr="006D3E6E">
        <w:rPr>
          <w:rFonts w:ascii="黑体" w:eastAsia="黑体" w:hAnsi="黑体" w:hint="eastAsia"/>
          <w:b/>
          <w:bCs/>
          <w:sz w:val="28"/>
          <w:szCs w:val="28"/>
        </w:rPr>
        <w:t>供应商信息登记表</w:t>
      </w:r>
    </w:p>
    <w:tbl>
      <w:tblPr>
        <w:tblW w:w="892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6"/>
        <w:gridCol w:w="4649"/>
        <w:gridCol w:w="1803"/>
      </w:tblGrid>
      <w:tr w:rsidR="00231EFF" w:rsidRPr="006D3E6E" w14:paraId="44BAE4A6" w14:textId="77777777" w:rsidTr="00B324C7">
        <w:trPr>
          <w:cantSplit/>
          <w:trHeight w:val="1266"/>
        </w:trPr>
        <w:tc>
          <w:tcPr>
            <w:tcW w:w="2476" w:type="dxa"/>
            <w:vAlign w:val="center"/>
          </w:tcPr>
          <w:p w14:paraId="66747EDD" w14:textId="77777777" w:rsidR="00231EFF" w:rsidRPr="006D3E6E" w:rsidRDefault="00231EFF" w:rsidP="00B324C7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6D3E6E">
              <w:rPr>
                <w:rFonts w:ascii="黑体" w:eastAsia="黑体" w:hAnsi="黑体"/>
                <w:bCs/>
                <w:sz w:val="28"/>
                <w:szCs w:val="28"/>
              </w:rPr>
              <w:t>单位</w:t>
            </w:r>
            <w:r w:rsidRPr="006D3E6E">
              <w:rPr>
                <w:rFonts w:ascii="黑体" w:eastAsia="黑体" w:hAnsi="黑体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6452" w:type="dxa"/>
            <w:gridSpan w:val="2"/>
            <w:vAlign w:val="center"/>
          </w:tcPr>
          <w:p w14:paraId="1E33CFE2" w14:textId="77777777" w:rsidR="00231EFF" w:rsidRPr="006D3E6E" w:rsidRDefault="00231EFF" w:rsidP="00B324C7">
            <w:pPr>
              <w:adjustRightInd w:val="0"/>
              <w:snapToGrid w:val="0"/>
              <w:rPr>
                <w:rFonts w:ascii="黑体" w:eastAsia="黑体" w:hAnsi="黑体" w:hint="eastAsia"/>
                <w:bCs/>
                <w:sz w:val="28"/>
                <w:szCs w:val="28"/>
              </w:rPr>
            </w:pPr>
          </w:p>
        </w:tc>
      </w:tr>
      <w:tr w:rsidR="00231EFF" w:rsidRPr="006D3E6E" w14:paraId="10F8C947" w14:textId="77777777" w:rsidTr="00B324C7">
        <w:trPr>
          <w:cantSplit/>
          <w:trHeight w:val="786"/>
        </w:trPr>
        <w:tc>
          <w:tcPr>
            <w:tcW w:w="2476" w:type="dxa"/>
            <w:vAlign w:val="center"/>
          </w:tcPr>
          <w:p w14:paraId="50E27C16" w14:textId="77777777" w:rsidR="00231EFF" w:rsidRPr="006D3E6E" w:rsidRDefault="00231EFF" w:rsidP="00B324C7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sz w:val="28"/>
                <w:szCs w:val="28"/>
              </w:rPr>
              <w:t>单</w:t>
            </w:r>
            <w:r w:rsidRPr="006D3E6E">
              <w:rPr>
                <w:rFonts w:ascii="黑体" w:eastAsia="黑体" w:hAnsi="黑体"/>
                <w:bCs/>
                <w:sz w:val="28"/>
                <w:szCs w:val="28"/>
              </w:rPr>
              <w:t>位法定代表人姓名</w:t>
            </w:r>
          </w:p>
        </w:tc>
        <w:tc>
          <w:tcPr>
            <w:tcW w:w="6452" w:type="dxa"/>
            <w:gridSpan w:val="2"/>
            <w:vAlign w:val="center"/>
          </w:tcPr>
          <w:p w14:paraId="1BBF3249" w14:textId="77777777" w:rsidR="00231EFF" w:rsidRPr="006D3E6E" w:rsidRDefault="00231EFF" w:rsidP="00B324C7">
            <w:pPr>
              <w:adjustRightInd w:val="0"/>
              <w:snapToGrid w:val="0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sz w:val="28"/>
                <w:szCs w:val="28"/>
              </w:rPr>
              <w:t>姓</w:t>
            </w:r>
            <w:r w:rsidRPr="006D3E6E">
              <w:rPr>
                <w:rFonts w:ascii="黑体" w:eastAsia="黑体" w:hAnsi="黑体"/>
                <w:bCs/>
                <w:sz w:val="28"/>
                <w:szCs w:val="28"/>
              </w:rPr>
              <w:t>名：</w:t>
            </w:r>
            <w:r w:rsidRPr="006D3E6E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       </w:t>
            </w:r>
          </w:p>
        </w:tc>
      </w:tr>
      <w:tr w:rsidR="00231EFF" w:rsidRPr="006D3E6E" w14:paraId="6ADE0C6A" w14:textId="77777777" w:rsidTr="00B324C7">
        <w:trPr>
          <w:cantSplit/>
          <w:trHeight w:val="755"/>
        </w:trPr>
        <w:tc>
          <w:tcPr>
            <w:tcW w:w="2476" w:type="dxa"/>
            <w:vAlign w:val="center"/>
          </w:tcPr>
          <w:p w14:paraId="334E6975" w14:textId="77777777" w:rsidR="00231EFF" w:rsidRPr="006D3E6E" w:rsidRDefault="00231EFF" w:rsidP="00B324C7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sz w:val="28"/>
                <w:szCs w:val="28"/>
              </w:rPr>
              <w:t>供应商电子邮箱</w:t>
            </w:r>
          </w:p>
          <w:p w14:paraId="62307DFA" w14:textId="77777777" w:rsidR="00231EFF" w:rsidRPr="006D3E6E" w:rsidRDefault="00231EFF" w:rsidP="00B324C7">
            <w:pPr>
              <w:adjustRightInd w:val="0"/>
              <w:snapToGrid w:val="0"/>
              <w:ind w:firstLineChars="100" w:firstLine="280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6D3E6E">
              <w:rPr>
                <w:rFonts w:ascii="黑体" w:eastAsia="黑体" w:hAnsi="黑体"/>
                <w:bCs/>
                <w:sz w:val="28"/>
                <w:szCs w:val="28"/>
              </w:rPr>
              <w:t>(</w:t>
            </w:r>
            <w:r w:rsidRPr="006D3E6E">
              <w:rPr>
                <w:rFonts w:ascii="黑体" w:eastAsia="黑体" w:hAnsi="黑体" w:hint="eastAsia"/>
                <w:bCs/>
                <w:sz w:val="28"/>
                <w:szCs w:val="28"/>
              </w:rPr>
              <w:t>接收本项目信息专用)</w:t>
            </w:r>
          </w:p>
        </w:tc>
        <w:tc>
          <w:tcPr>
            <w:tcW w:w="4649" w:type="dxa"/>
            <w:vAlign w:val="center"/>
          </w:tcPr>
          <w:p w14:paraId="795DBCCE" w14:textId="77777777" w:rsidR="00231EFF" w:rsidRPr="006D3E6E" w:rsidRDefault="00231EFF" w:rsidP="00B324C7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1C2114A3" w14:textId="77777777" w:rsidR="00231EFF" w:rsidRPr="006D3E6E" w:rsidRDefault="00231EFF" w:rsidP="00B324C7">
            <w:pPr>
              <w:adjustRightInd w:val="0"/>
              <w:snapToGrid w:val="0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sz w:val="28"/>
                <w:szCs w:val="28"/>
              </w:rPr>
              <w:t>备注：</w:t>
            </w:r>
          </w:p>
          <w:p w14:paraId="3C2176F9" w14:textId="77777777" w:rsidR="00231EFF" w:rsidRPr="006D3E6E" w:rsidRDefault="00231EFF" w:rsidP="00B324C7">
            <w:pPr>
              <w:adjustRightInd w:val="0"/>
              <w:snapToGrid w:val="0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sz w:val="28"/>
                <w:szCs w:val="28"/>
              </w:rPr>
              <w:t>请准确填写。</w:t>
            </w:r>
          </w:p>
        </w:tc>
      </w:tr>
      <w:tr w:rsidR="00231EFF" w:rsidRPr="006D3E6E" w14:paraId="7F0AE01B" w14:textId="77777777" w:rsidTr="00B324C7">
        <w:trPr>
          <w:cantSplit/>
          <w:trHeight w:val="760"/>
        </w:trPr>
        <w:tc>
          <w:tcPr>
            <w:tcW w:w="2476" w:type="dxa"/>
            <w:vAlign w:val="center"/>
          </w:tcPr>
          <w:p w14:paraId="638F362B" w14:textId="77777777" w:rsidR="00231EFF" w:rsidRPr="006D3E6E" w:rsidRDefault="00231EFF" w:rsidP="00B324C7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8"/>
                <w:szCs w:val="28"/>
                <w:highlight w:val="red"/>
              </w:rPr>
            </w:pPr>
            <w:r w:rsidRPr="006D3E6E">
              <w:rPr>
                <w:rFonts w:ascii="黑体" w:eastAsia="黑体" w:hAnsi="黑体" w:hint="eastAsia"/>
                <w:bCs/>
                <w:sz w:val="28"/>
                <w:szCs w:val="28"/>
              </w:rPr>
              <w:t>地址</w:t>
            </w:r>
          </w:p>
        </w:tc>
        <w:tc>
          <w:tcPr>
            <w:tcW w:w="6452" w:type="dxa"/>
            <w:gridSpan w:val="2"/>
            <w:vAlign w:val="center"/>
          </w:tcPr>
          <w:p w14:paraId="081DEC9C" w14:textId="77777777" w:rsidR="00231EFF" w:rsidRPr="006D3E6E" w:rsidRDefault="00231EFF" w:rsidP="00B324C7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8"/>
                <w:szCs w:val="28"/>
                <w:highlight w:val="red"/>
              </w:rPr>
            </w:pPr>
          </w:p>
        </w:tc>
      </w:tr>
      <w:tr w:rsidR="00231EFF" w:rsidRPr="006D3E6E" w14:paraId="59D49767" w14:textId="77777777" w:rsidTr="00B324C7">
        <w:trPr>
          <w:trHeight w:val="770"/>
        </w:trPr>
        <w:tc>
          <w:tcPr>
            <w:tcW w:w="2476" w:type="dxa"/>
            <w:vAlign w:val="center"/>
          </w:tcPr>
          <w:p w14:paraId="5F4457EE" w14:textId="77777777" w:rsidR="00231EFF" w:rsidRPr="006D3E6E" w:rsidRDefault="00231EFF" w:rsidP="00B324C7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sz w:val="28"/>
                <w:szCs w:val="28"/>
              </w:rPr>
              <w:t>供应商联系人</w:t>
            </w:r>
          </w:p>
        </w:tc>
        <w:tc>
          <w:tcPr>
            <w:tcW w:w="6452" w:type="dxa"/>
            <w:gridSpan w:val="2"/>
            <w:vAlign w:val="center"/>
          </w:tcPr>
          <w:p w14:paraId="5BEE237F" w14:textId="77777777" w:rsidR="00231EFF" w:rsidRPr="006D3E6E" w:rsidRDefault="00231EFF" w:rsidP="00B324C7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</w:p>
        </w:tc>
      </w:tr>
      <w:tr w:rsidR="00231EFF" w:rsidRPr="006D3E6E" w14:paraId="6C319EEA" w14:textId="77777777" w:rsidTr="00B324C7">
        <w:trPr>
          <w:trHeight w:val="2965"/>
        </w:trPr>
        <w:tc>
          <w:tcPr>
            <w:tcW w:w="2476" w:type="dxa"/>
            <w:vAlign w:val="center"/>
          </w:tcPr>
          <w:p w14:paraId="4BC12335" w14:textId="77777777" w:rsidR="00231EFF" w:rsidRPr="006D3E6E" w:rsidRDefault="00231EFF" w:rsidP="00B324C7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sz w:val="28"/>
                <w:szCs w:val="28"/>
              </w:rPr>
              <w:t>供应商</w:t>
            </w:r>
            <w:r w:rsidRPr="006D3E6E">
              <w:rPr>
                <w:rFonts w:ascii="黑体" w:eastAsia="黑体" w:hAnsi="黑体"/>
                <w:bCs/>
                <w:sz w:val="28"/>
                <w:szCs w:val="28"/>
              </w:rPr>
              <w:t>联系方式</w:t>
            </w:r>
          </w:p>
          <w:p w14:paraId="4B708B75" w14:textId="77777777" w:rsidR="00231EFF" w:rsidRPr="006D3E6E" w:rsidRDefault="00231EFF" w:rsidP="00B324C7">
            <w:pPr>
              <w:adjustRightInd w:val="0"/>
              <w:snapToGrid w:val="0"/>
              <w:rPr>
                <w:rFonts w:ascii="黑体" w:eastAsia="黑体" w:hAnsi="黑体" w:hint="eastAsia"/>
                <w:bCs/>
                <w:sz w:val="28"/>
                <w:szCs w:val="28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37A2F43A" w14:textId="77777777" w:rsidR="00231EFF" w:rsidRPr="006D3E6E" w:rsidRDefault="00231EFF" w:rsidP="00B324C7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</w:p>
          <w:p w14:paraId="01801E0E" w14:textId="77777777" w:rsidR="00231EFF" w:rsidRPr="006D3E6E" w:rsidRDefault="00231EFF" w:rsidP="00B324C7">
            <w:pPr>
              <w:adjustRightInd w:val="0"/>
              <w:snapToGrid w:val="0"/>
              <w:rPr>
                <w:rFonts w:ascii="黑体" w:eastAsia="黑体" w:hAnsi="黑体" w:hint="eastAsia"/>
                <w:bCs/>
                <w:sz w:val="28"/>
                <w:szCs w:val="28"/>
              </w:rPr>
            </w:pPr>
          </w:p>
          <w:p w14:paraId="2B0DAF6B" w14:textId="77777777" w:rsidR="00231EFF" w:rsidRPr="006D3E6E" w:rsidRDefault="00231EFF" w:rsidP="00B324C7">
            <w:pPr>
              <w:adjustRightInd w:val="0"/>
              <w:snapToGrid w:val="0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sz w:val="28"/>
                <w:szCs w:val="28"/>
              </w:rPr>
              <w:t>项</w:t>
            </w:r>
            <w:r w:rsidRPr="006D3E6E">
              <w:rPr>
                <w:rFonts w:ascii="黑体" w:eastAsia="黑体" w:hAnsi="黑体"/>
                <w:bCs/>
                <w:sz w:val="28"/>
                <w:szCs w:val="28"/>
              </w:rPr>
              <w:t>目负责人：</w:t>
            </w:r>
            <w:r w:rsidRPr="006D3E6E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  电</w:t>
            </w:r>
            <w:r w:rsidRPr="006D3E6E">
              <w:rPr>
                <w:rFonts w:ascii="黑体" w:eastAsia="黑体" w:hAnsi="黑体"/>
                <w:bCs/>
                <w:sz w:val="28"/>
                <w:szCs w:val="28"/>
              </w:rPr>
              <w:t>话：</w:t>
            </w:r>
          </w:p>
          <w:p w14:paraId="470F556B" w14:textId="77777777" w:rsidR="00231EFF" w:rsidRPr="006D3E6E" w:rsidRDefault="00231EFF" w:rsidP="00B324C7">
            <w:pPr>
              <w:adjustRightInd w:val="0"/>
              <w:snapToGrid w:val="0"/>
              <w:rPr>
                <w:rFonts w:ascii="黑体" w:eastAsia="黑体" w:hAnsi="黑体" w:hint="eastAsia"/>
                <w:bCs/>
                <w:sz w:val="28"/>
                <w:szCs w:val="28"/>
              </w:rPr>
            </w:pPr>
          </w:p>
          <w:p w14:paraId="324CBC08" w14:textId="77777777" w:rsidR="00231EFF" w:rsidRPr="006D3E6E" w:rsidRDefault="00231EFF" w:rsidP="00B324C7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</w:p>
          <w:p w14:paraId="44D64C15" w14:textId="77777777" w:rsidR="00231EFF" w:rsidRPr="006D3E6E" w:rsidRDefault="00231EFF" w:rsidP="00B324C7">
            <w:pPr>
              <w:adjustRightInd w:val="0"/>
              <w:snapToGrid w:val="0"/>
              <w:rPr>
                <w:rFonts w:ascii="黑体" w:eastAsia="黑体" w:hAnsi="黑体" w:hint="eastAsia"/>
                <w:bCs/>
                <w:sz w:val="28"/>
                <w:szCs w:val="28"/>
              </w:rPr>
            </w:pPr>
          </w:p>
        </w:tc>
      </w:tr>
      <w:tr w:rsidR="00231EFF" w:rsidRPr="006D3E6E" w14:paraId="0E0F3E13" w14:textId="77777777" w:rsidTr="00B324C7">
        <w:trPr>
          <w:trHeight w:val="947"/>
        </w:trPr>
        <w:tc>
          <w:tcPr>
            <w:tcW w:w="2476" w:type="dxa"/>
            <w:vAlign w:val="center"/>
          </w:tcPr>
          <w:p w14:paraId="46AA5651" w14:textId="77777777" w:rsidR="00231EFF" w:rsidRPr="006D3E6E" w:rsidRDefault="00231EFF" w:rsidP="00B324C7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sz w:val="28"/>
                <w:szCs w:val="28"/>
              </w:rPr>
              <w:t>承诺</w:t>
            </w:r>
          </w:p>
          <w:p w14:paraId="0FBE3D11" w14:textId="77777777" w:rsidR="00231EFF" w:rsidRPr="006D3E6E" w:rsidRDefault="00231EFF" w:rsidP="00B324C7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10396E46" w14:textId="77777777" w:rsidR="00231EFF" w:rsidRPr="006D3E6E" w:rsidRDefault="00231EFF" w:rsidP="00B324C7">
            <w:pPr>
              <w:adjustRightInd w:val="0"/>
              <w:snapToGrid w:val="0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sz w:val="28"/>
                <w:szCs w:val="28"/>
              </w:rPr>
              <w:t>以</w:t>
            </w:r>
            <w:r w:rsidRPr="006D3E6E">
              <w:rPr>
                <w:rFonts w:ascii="黑体" w:eastAsia="黑体" w:hAnsi="黑体"/>
                <w:bCs/>
                <w:sz w:val="28"/>
                <w:szCs w:val="28"/>
              </w:rPr>
              <w:t>上填报信息均为真实信息</w:t>
            </w:r>
            <w:r w:rsidRPr="006D3E6E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。                 </w:t>
            </w:r>
          </w:p>
          <w:p w14:paraId="064836A5" w14:textId="77777777" w:rsidR="00231EFF" w:rsidRPr="006D3E6E" w:rsidRDefault="00231EFF" w:rsidP="00B324C7">
            <w:pPr>
              <w:adjustRightInd w:val="0"/>
              <w:snapToGrid w:val="0"/>
              <w:rPr>
                <w:rFonts w:ascii="黑体" w:eastAsia="黑体" w:hAnsi="黑体" w:hint="eastAsia"/>
                <w:bCs/>
                <w:sz w:val="28"/>
                <w:szCs w:val="28"/>
              </w:rPr>
            </w:pPr>
          </w:p>
          <w:p w14:paraId="1B6508CC" w14:textId="77777777" w:rsidR="00231EFF" w:rsidRPr="006D3E6E" w:rsidRDefault="00231EFF" w:rsidP="00B324C7">
            <w:pPr>
              <w:adjustRightInd w:val="0"/>
              <w:snapToGrid w:val="0"/>
              <w:ind w:firstLineChars="50" w:firstLine="140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6D3E6E">
              <w:rPr>
                <w:rFonts w:ascii="黑体" w:eastAsia="黑体" w:hAnsi="黑体" w:hint="eastAsia"/>
                <w:bCs/>
                <w:sz w:val="28"/>
                <w:szCs w:val="28"/>
              </w:rPr>
              <w:t>承诺（加盖公章）：</w:t>
            </w:r>
          </w:p>
        </w:tc>
      </w:tr>
    </w:tbl>
    <w:p w14:paraId="79CD08B6" w14:textId="77777777" w:rsidR="00231EFF" w:rsidRPr="006D3E6E" w:rsidRDefault="00231EFF" w:rsidP="00231EFF">
      <w:pPr>
        <w:rPr>
          <w:rFonts w:ascii="黑体" w:eastAsia="黑体" w:hAnsi="黑体" w:hint="eastAsia"/>
          <w:sz w:val="28"/>
          <w:szCs w:val="28"/>
        </w:rPr>
      </w:pPr>
    </w:p>
    <w:p w14:paraId="49D41598" w14:textId="77777777" w:rsidR="00231EFF" w:rsidRPr="006D3E6E" w:rsidRDefault="00231EFF" w:rsidP="00231EFF">
      <w:pPr>
        <w:spacing w:line="560" w:lineRule="exact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</w:p>
    <w:p w14:paraId="3D81B119" w14:textId="77777777" w:rsidR="00BC2F78" w:rsidRDefault="00BC2F78"/>
    <w:sectPr w:rsidR="00BC2F78" w:rsidSect="00231E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FCF9E" w14:textId="77777777" w:rsidR="00F72A7A" w:rsidRDefault="00F72A7A" w:rsidP="00231EFF">
      <w:pPr>
        <w:rPr>
          <w:rFonts w:hint="eastAsia"/>
        </w:rPr>
      </w:pPr>
      <w:r>
        <w:separator/>
      </w:r>
    </w:p>
  </w:endnote>
  <w:endnote w:type="continuationSeparator" w:id="0">
    <w:p w14:paraId="44A37959" w14:textId="77777777" w:rsidR="00F72A7A" w:rsidRDefault="00F72A7A" w:rsidP="00231E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D3C36" w14:textId="77777777" w:rsidR="00231EFF" w:rsidRDefault="00231EFF">
    <w:pPr>
      <w:pStyle w:val="a5"/>
      <w:framePr w:wrap="around" w:vAnchor="text" w:hAnchor="margin" w:xAlign="center" w:y="1"/>
      <w:rPr>
        <w:rStyle w:val="a7"/>
        <w:rFonts w:hint="eastAsia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4</w:t>
    </w:r>
    <w:r>
      <w:fldChar w:fldCharType="end"/>
    </w:r>
  </w:p>
  <w:p w14:paraId="760BD535" w14:textId="77777777" w:rsidR="00231EFF" w:rsidRDefault="00231EFF">
    <w:pPr>
      <w:pStyle w:val="a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7CE27" w14:textId="77777777" w:rsidR="00231EFF" w:rsidRDefault="00231EFF">
    <w:pPr>
      <w:pStyle w:val="a5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195A15">
      <w:rPr>
        <w:noProof/>
        <w:lang w:val="zh-CN"/>
      </w:rPr>
      <w:t>2</w:t>
    </w:r>
    <w:r>
      <w:fldChar w:fldCharType="end"/>
    </w:r>
  </w:p>
  <w:p w14:paraId="095C8709" w14:textId="77777777" w:rsidR="00231EFF" w:rsidRDefault="00231EFF">
    <w:pPr>
      <w:pStyle w:val="a5"/>
      <w:ind w:right="360"/>
      <w:jc w:val="center"/>
      <w:rPr>
        <w:rStyle w:val="a7"/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57494" w14:textId="77777777" w:rsidR="00F72A7A" w:rsidRDefault="00F72A7A" w:rsidP="00231EFF">
      <w:pPr>
        <w:rPr>
          <w:rFonts w:hint="eastAsia"/>
        </w:rPr>
      </w:pPr>
      <w:r>
        <w:separator/>
      </w:r>
    </w:p>
  </w:footnote>
  <w:footnote w:type="continuationSeparator" w:id="0">
    <w:p w14:paraId="3B6A3E1F" w14:textId="77777777" w:rsidR="00F72A7A" w:rsidRDefault="00F72A7A" w:rsidP="00231EF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78"/>
    <w:rsid w:val="00231EFF"/>
    <w:rsid w:val="00742F4D"/>
    <w:rsid w:val="00BC2F78"/>
    <w:rsid w:val="00F7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BB31D71-F450-40FC-A37F-1F83CDF4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EFF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paragraph" w:styleId="3">
    <w:name w:val="heading 3"/>
    <w:basedOn w:val="a"/>
    <w:next w:val="a"/>
    <w:link w:val="30"/>
    <w:qFormat/>
    <w:rsid w:val="00231EFF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EF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31E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31E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qFormat/>
    <w:rsid w:val="00231EFF"/>
    <w:rPr>
      <w:sz w:val="18"/>
      <w:szCs w:val="18"/>
    </w:rPr>
  </w:style>
  <w:style w:type="character" w:customStyle="1" w:styleId="30">
    <w:name w:val="标题 3 字符"/>
    <w:basedOn w:val="a0"/>
    <w:link w:val="3"/>
    <w:qFormat/>
    <w:rsid w:val="00231EFF"/>
    <w:rPr>
      <w:rFonts w:ascii="Times New Roman" w:eastAsia="宋体" w:hAnsi="Times New Roman" w:cs="Times New Roman"/>
      <w:b/>
      <w:kern w:val="0"/>
      <w:sz w:val="32"/>
      <w:szCs w:val="20"/>
      <w14:ligatures w14:val="none"/>
    </w:rPr>
  </w:style>
  <w:style w:type="character" w:styleId="a7">
    <w:name w:val="page number"/>
    <w:basedOn w:val="a0"/>
    <w:qFormat/>
    <w:rsid w:val="0023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孙新雷</dc:creator>
  <cp:keywords/>
  <dc:description/>
  <cp:lastModifiedBy>孙新雷</cp:lastModifiedBy>
  <cp:revision>2</cp:revision>
  <dcterms:created xsi:type="dcterms:W3CDTF">2024-11-29T02:36:00Z</dcterms:created>
  <dcterms:modified xsi:type="dcterms:W3CDTF">2024-11-29T02:36:00Z</dcterms:modified>
</cp:coreProperties>
</file>